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0B" w:rsidRPr="00793F0D" w:rsidRDefault="00793F0D">
      <w:pPr>
        <w:rPr>
          <w:rFonts w:ascii="Cambria" w:hAnsi="Cambria"/>
          <w:b/>
          <w:sz w:val="24"/>
          <w:szCs w:val="24"/>
        </w:rPr>
      </w:pPr>
      <w:r w:rsidRPr="00793F0D">
        <w:rPr>
          <w:rFonts w:ascii="Cambria" w:hAnsi="Cambria"/>
          <w:b/>
          <w:sz w:val="24"/>
          <w:szCs w:val="24"/>
        </w:rPr>
        <w:t xml:space="preserve">LATIHAN SOAL PERSIAPAN </w:t>
      </w:r>
      <w:proofErr w:type="gramStart"/>
      <w:r w:rsidRPr="00793F0D">
        <w:rPr>
          <w:rFonts w:ascii="Cambria" w:hAnsi="Cambria"/>
          <w:b/>
          <w:sz w:val="24"/>
          <w:szCs w:val="24"/>
        </w:rPr>
        <w:t>UAS :</w:t>
      </w:r>
      <w:proofErr w:type="gramEnd"/>
    </w:p>
    <w:p w:rsidR="00793F0D" w:rsidRPr="00793F0D" w:rsidRDefault="00793F0D" w:rsidP="00793F0D">
      <w:pPr>
        <w:numPr>
          <w:ilvl w:val="0"/>
          <w:numId w:val="1"/>
        </w:numPr>
        <w:tabs>
          <w:tab w:val="clear" w:pos="531"/>
        </w:tabs>
        <w:spacing w:after="0" w:line="360" w:lineRule="auto"/>
        <w:ind w:left="709" w:hanging="709"/>
        <w:jc w:val="both"/>
        <w:rPr>
          <w:rFonts w:ascii="Cambria" w:hAnsi="Cambria" w:cs="Tahoma"/>
          <w:sz w:val="24"/>
          <w:szCs w:val="24"/>
          <w:lang w:val="sv-SE"/>
        </w:rPr>
      </w:pPr>
      <w:proofErr w:type="spellStart"/>
      <w:r w:rsidRPr="00793F0D">
        <w:rPr>
          <w:rFonts w:ascii="Cambria" w:hAnsi="Cambria" w:cs="Tahoma"/>
          <w:sz w:val="24"/>
          <w:szCs w:val="24"/>
        </w:rPr>
        <w:t>Sebutkan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beberapa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alasan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pentingnya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etika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dalam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proofErr w:type="gramStart"/>
      <w:r w:rsidRPr="00793F0D">
        <w:rPr>
          <w:rFonts w:ascii="Cambria" w:hAnsi="Cambria" w:cs="Tahoma"/>
          <w:sz w:val="24"/>
          <w:szCs w:val="24"/>
        </w:rPr>
        <w:t>berinternet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?</w:t>
      </w:r>
      <w:proofErr w:type="gramEnd"/>
    </w:p>
    <w:p w:rsidR="00793F0D" w:rsidRPr="00793F0D" w:rsidRDefault="00793F0D" w:rsidP="00793F0D">
      <w:pPr>
        <w:numPr>
          <w:ilvl w:val="0"/>
          <w:numId w:val="1"/>
        </w:numPr>
        <w:tabs>
          <w:tab w:val="clear" w:pos="531"/>
        </w:tabs>
        <w:spacing w:after="0" w:line="360" w:lineRule="auto"/>
        <w:ind w:left="709" w:hanging="709"/>
        <w:jc w:val="both"/>
        <w:rPr>
          <w:rFonts w:ascii="Cambria" w:hAnsi="Cambria" w:cs="Tahoma"/>
          <w:sz w:val="24"/>
          <w:szCs w:val="24"/>
          <w:lang w:val="sv-SE"/>
        </w:rPr>
      </w:pPr>
      <w:proofErr w:type="spellStart"/>
      <w:r>
        <w:rPr>
          <w:rFonts w:ascii="Cambria" w:hAnsi="Cambria" w:cs="Tahoma"/>
          <w:sz w:val="24"/>
          <w:szCs w:val="24"/>
        </w:rPr>
        <w:t>Apakah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spellStart"/>
      <w:r>
        <w:rPr>
          <w:rFonts w:ascii="Cambria" w:hAnsi="Cambria" w:cs="Tahoma"/>
          <w:sz w:val="24"/>
          <w:szCs w:val="24"/>
        </w:rPr>
        <w:t>bedanya</w:t>
      </w:r>
      <w:proofErr w:type="spellEnd"/>
      <w:r>
        <w:rPr>
          <w:rFonts w:ascii="Cambria" w:hAnsi="Cambria" w:cs="Tahoma"/>
          <w:sz w:val="24"/>
          <w:szCs w:val="24"/>
        </w:rPr>
        <w:t xml:space="preserve"> hacker </w:t>
      </w:r>
      <w:proofErr w:type="spellStart"/>
      <w:r>
        <w:rPr>
          <w:rFonts w:ascii="Cambria" w:hAnsi="Cambria" w:cs="Tahoma"/>
          <w:sz w:val="24"/>
          <w:szCs w:val="24"/>
        </w:rPr>
        <w:t>dan</w:t>
      </w:r>
      <w:proofErr w:type="spellEnd"/>
      <w:r>
        <w:rPr>
          <w:rFonts w:ascii="Cambria" w:hAnsi="Cambria" w:cs="Tahoma"/>
          <w:sz w:val="24"/>
          <w:szCs w:val="24"/>
        </w:rPr>
        <w:t xml:space="preserve"> </w:t>
      </w:r>
      <w:proofErr w:type="gramStart"/>
      <w:r>
        <w:rPr>
          <w:rFonts w:ascii="Cambria" w:hAnsi="Cambria" w:cs="Tahoma"/>
          <w:sz w:val="24"/>
          <w:szCs w:val="24"/>
        </w:rPr>
        <w:t>cracker ?</w:t>
      </w:r>
      <w:proofErr w:type="gramEnd"/>
    </w:p>
    <w:p w:rsidR="00793F0D" w:rsidRPr="00793F0D" w:rsidRDefault="00793F0D" w:rsidP="00793F0D">
      <w:pPr>
        <w:numPr>
          <w:ilvl w:val="0"/>
          <w:numId w:val="1"/>
        </w:numPr>
        <w:tabs>
          <w:tab w:val="clear" w:pos="531"/>
        </w:tabs>
        <w:spacing w:after="0" w:line="360" w:lineRule="auto"/>
        <w:ind w:left="709" w:hanging="709"/>
        <w:jc w:val="both"/>
        <w:rPr>
          <w:rFonts w:ascii="Cambria" w:hAnsi="Cambria" w:cs="Tahoma"/>
          <w:sz w:val="24"/>
          <w:szCs w:val="24"/>
          <w:lang w:val="sv-SE"/>
        </w:rPr>
      </w:pPr>
      <w:proofErr w:type="spellStart"/>
      <w:r w:rsidRPr="00793F0D">
        <w:rPr>
          <w:rFonts w:ascii="Cambria" w:hAnsi="Cambria" w:cs="Tahoma"/>
          <w:sz w:val="24"/>
          <w:szCs w:val="24"/>
        </w:rPr>
        <w:t>Apakah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yang </w:t>
      </w:r>
      <w:proofErr w:type="spellStart"/>
      <w:r w:rsidRPr="00793F0D">
        <w:rPr>
          <w:rFonts w:ascii="Cambria" w:hAnsi="Cambria" w:cs="Tahoma"/>
          <w:sz w:val="24"/>
          <w:szCs w:val="24"/>
        </w:rPr>
        <w:t>dimaksud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dengan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gramStart"/>
      <w:r w:rsidRPr="00793F0D">
        <w:rPr>
          <w:rFonts w:ascii="Cambria" w:hAnsi="Cambria" w:cs="Tahoma"/>
          <w:sz w:val="24"/>
          <w:szCs w:val="24"/>
        </w:rPr>
        <w:t>cybercrime ?.</w:t>
      </w:r>
      <w:proofErr w:type="gramEnd"/>
      <w:r w:rsidRPr="00793F0D">
        <w:rPr>
          <w:rFonts w:ascii="Cambria" w:hAnsi="Cambria" w:cs="Tahoma"/>
          <w:sz w:val="24"/>
          <w:szCs w:val="24"/>
        </w:rPr>
        <w:t xml:space="preserve"> </w:t>
      </w:r>
    </w:p>
    <w:p w:rsidR="00793F0D" w:rsidRPr="00793F0D" w:rsidRDefault="00793F0D" w:rsidP="00793F0D">
      <w:pPr>
        <w:numPr>
          <w:ilvl w:val="0"/>
          <w:numId w:val="1"/>
        </w:numPr>
        <w:tabs>
          <w:tab w:val="clear" w:pos="531"/>
        </w:tabs>
        <w:spacing w:after="0" w:line="360" w:lineRule="auto"/>
        <w:ind w:left="709" w:hanging="709"/>
        <w:jc w:val="both"/>
        <w:rPr>
          <w:rFonts w:ascii="Cambria" w:hAnsi="Cambria" w:cs="Tahoma"/>
          <w:sz w:val="24"/>
          <w:szCs w:val="24"/>
          <w:lang w:val="sv-SE"/>
        </w:rPr>
      </w:pPr>
      <w:r>
        <w:rPr>
          <w:rFonts w:ascii="Cambria" w:hAnsi="Cambria" w:cs="Tahoma"/>
          <w:sz w:val="24"/>
          <w:szCs w:val="24"/>
          <w:lang w:val="sv-SE"/>
        </w:rPr>
        <w:t xml:space="preserve">Apakah yang Saudara ketahui tentang Undang-Undang </w:t>
      </w:r>
      <w:r w:rsidR="006C668C">
        <w:rPr>
          <w:rFonts w:ascii="Cambria" w:hAnsi="Cambria" w:cs="Tahoma"/>
          <w:sz w:val="24"/>
          <w:szCs w:val="24"/>
          <w:lang w:val="sv-SE"/>
        </w:rPr>
        <w:t>Informasi dan Transaksi Elektronik ?</w:t>
      </w:r>
    </w:p>
    <w:p w:rsidR="00793F0D" w:rsidRPr="00793F0D" w:rsidRDefault="00793F0D" w:rsidP="00793F0D">
      <w:pPr>
        <w:numPr>
          <w:ilvl w:val="0"/>
          <w:numId w:val="1"/>
        </w:numPr>
        <w:tabs>
          <w:tab w:val="clear" w:pos="531"/>
        </w:tabs>
        <w:spacing w:after="0" w:line="360" w:lineRule="auto"/>
        <w:ind w:left="709" w:hanging="709"/>
        <w:jc w:val="both"/>
        <w:rPr>
          <w:rFonts w:ascii="Cambria" w:hAnsi="Cambria" w:cs="Tahoma"/>
          <w:sz w:val="24"/>
          <w:szCs w:val="24"/>
          <w:lang w:val="sv-SE"/>
        </w:rPr>
      </w:pPr>
      <w:proofErr w:type="spellStart"/>
      <w:r w:rsidRPr="00793F0D">
        <w:rPr>
          <w:rFonts w:ascii="Cambria" w:hAnsi="Cambria" w:cs="Tahoma"/>
          <w:sz w:val="24"/>
          <w:szCs w:val="24"/>
        </w:rPr>
        <w:t>Sebutkan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dan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jelaskan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jenis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kejahatan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yang </w:t>
      </w:r>
      <w:proofErr w:type="spellStart"/>
      <w:r w:rsidRPr="00793F0D">
        <w:rPr>
          <w:rFonts w:ascii="Cambria" w:hAnsi="Cambria" w:cs="Tahoma"/>
          <w:sz w:val="24"/>
          <w:szCs w:val="24"/>
        </w:rPr>
        <w:t>termasuk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dalam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gramStart"/>
      <w:r w:rsidRPr="00793F0D">
        <w:rPr>
          <w:rFonts w:ascii="Cambria" w:hAnsi="Cambria" w:cs="Tahoma"/>
          <w:sz w:val="24"/>
          <w:szCs w:val="24"/>
        </w:rPr>
        <w:t>cybercrime ?</w:t>
      </w:r>
      <w:proofErr w:type="gramEnd"/>
    </w:p>
    <w:p w:rsidR="00793F0D" w:rsidRPr="00793F0D" w:rsidRDefault="006C668C" w:rsidP="00793F0D">
      <w:pPr>
        <w:numPr>
          <w:ilvl w:val="0"/>
          <w:numId w:val="1"/>
        </w:numPr>
        <w:tabs>
          <w:tab w:val="clear" w:pos="531"/>
        </w:tabs>
        <w:spacing w:after="0" w:line="360" w:lineRule="auto"/>
        <w:ind w:left="709" w:hanging="709"/>
        <w:jc w:val="both"/>
        <w:rPr>
          <w:rFonts w:ascii="Cambria" w:hAnsi="Cambria" w:cs="Tahoma"/>
          <w:sz w:val="24"/>
          <w:szCs w:val="24"/>
          <w:lang w:val="sv-SE"/>
        </w:rPr>
      </w:pPr>
      <w:r>
        <w:rPr>
          <w:rFonts w:ascii="Cambria" w:hAnsi="Cambria" w:cs="Tahoma"/>
          <w:sz w:val="24"/>
          <w:szCs w:val="24"/>
          <w:lang w:val="sv-SE"/>
        </w:rPr>
        <w:t xml:space="preserve">Jenis Cybercrime ada 2. Sebutkan dan Jelaskan </w:t>
      </w:r>
    </w:p>
    <w:p w:rsidR="00793F0D" w:rsidRPr="00793F0D" w:rsidRDefault="00793F0D" w:rsidP="00793F0D">
      <w:pPr>
        <w:numPr>
          <w:ilvl w:val="0"/>
          <w:numId w:val="1"/>
        </w:numPr>
        <w:tabs>
          <w:tab w:val="clear" w:pos="531"/>
        </w:tabs>
        <w:spacing w:after="0" w:line="360" w:lineRule="auto"/>
        <w:ind w:left="709" w:hanging="709"/>
        <w:jc w:val="both"/>
        <w:rPr>
          <w:rFonts w:ascii="Cambria" w:hAnsi="Cambria" w:cs="Tahoma"/>
          <w:sz w:val="24"/>
          <w:szCs w:val="24"/>
          <w:lang w:val="sv-SE"/>
        </w:rPr>
      </w:pPr>
      <w:proofErr w:type="spellStart"/>
      <w:r w:rsidRPr="00793F0D">
        <w:rPr>
          <w:rFonts w:ascii="Cambria" w:hAnsi="Cambria" w:cs="Tahoma"/>
          <w:sz w:val="24"/>
          <w:szCs w:val="24"/>
        </w:rPr>
        <w:t>Sebutkan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ruang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lingkup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cyberlaw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yang </w:t>
      </w:r>
      <w:proofErr w:type="spellStart"/>
      <w:r w:rsidRPr="00793F0D">
        <w:rPr>
          <w:rFonts w:ascii="Cambria" w:hAnsi="Cambria" w:cs="Tahoma"/>
          <w:sz w:val="24"/>
          <w:szCs w:val="24"/>
        </w:rPr>
        <w:t>Saudara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ketahui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. </w:t>
      </w:r>
    </w:p>
    <w:p w:rsidR="00793F0D" w:rsidRPr="00793F0D" w:rsidRDefault="006C668C" w:rsidP="00793F0D">
      <w:pPr>
        <w:numPr>
          <w:ilvl w:val="0"/>
          <w:numId w:val="1"/>
        </w:numPr>
        <w:tabs>
          <w:tab w:val="clear" w:pos="531"/>
        </w:tabs>
        <w:spacing w:after="0" w:line="360" w:lineRule="auto"/>
        <w:ind w:left="709" w:hanging="709"/>
        <w:jc w:val="both"/>
        <w:rPr>
          <w:rFonts w:ascii="Cambria" w:hAnsi="Cambria" w:cs="Tahoma"/>
          <w:sz w:val="24"/>
          <w:szCs w:val="24"/>
          <w:lang w:val="sv-SE"/>
        </w:rPr>
      </w:pPr>
      <w:r>
        <w:rPr>
          <w:rFonts w:ascii="Cambria" w:hAnsi="Cambria" w:cs="Tahoma"/>
          <w:sz w:val="24"/>
          <w:szCs w:val="24"/>
          <w:lang w:val="sv-SE"/>
        </w:rPr>
        <w:t>Berikan 2 contoh etika berinternet yang baik.</w:t>
      </w:r>
      <w:bookmarkStart w:id="0" w:name="_GoBack"/>
      <w:bookmarkEnd w:id="0"/>
    </w:p>
    <w:p w:rsidR="00793F0D" w:rsidRPr="00793F0D" w:rsidRDefault="00793F0D" w:rsidP="00793F0D">
      <w:pPr>
        <w:numPr>
          <w:ilvl w:val="0"/>
          <w:numId w:val="1"/>
        </w:numPr>
        <w:tabs>
          <w:tab w:val="clear" w:pos="531"/>
        </w:tabs>
        <w:spacing w:after="0" w:line="360" w:lineRule="auto"/>
        <w:ind w:left="709" w:hanging="709"/>
        <w:jc w:val="both"/>
        <w:rPr>
          <w:rFonts w:ascii="Cambria" w:hAnsi="Cambria" w:cs="Tahoma"/>
          <w:sz w:val="24"/>
          <w:szCs w:val="24"/>
          <w:lang w:val="sv-SE"/>
        </w:rPr>
      </w:pPr>
      <w:proofErr w:type="spellStart"/>
      <w:r w:rsidRPr="00793F0D">
        <w:rPr>
          <w:rFonts w:ascii="Cambria" w:hAnsi="Cambria" w:cs="Tahoma"/>
          <w:sz w:val="24"/>
          <w:szCs w:val="24"/>
        </w:rPr>
        <w:t>Apakah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yang </w:t>
      </w:r>
      <w:proofErr w:type="spellStart"/>
      <w:r w:rsidRPr="00793F0D">
        <w:rPr>
          <w:rFonts w:ascii="Cambria" w:hAnsi="Cambria" w:cs="Tahoma"/>
          <w:sz w:val="24"/>
          <w:szCs w:val="24"/>
        </w:rPr>
        <w:t>dimaksud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kejahatan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Carding </w:t>
      </w:r>
      <w:proofErr w:type="spellStart"/>
      <w:r w:rsidRPr="00793F0D">
        <w:rPr>
          <w:rFonts w:ascii="Cambria" w:hAnsi="Cambria" w:cs="Tahoma"/>
          <w:sz w:val="24"/>
          <w:szCs w:val="24"/>
        </w:rPr>
        <w:t>dalam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gramStart"/>
      <w:r w:rsidRPr="00793F0D">
        <w:rPr>
          <w:rFonts w:ascii="Cambria" w:hAnsi="Cambria" w:cs="Tahoma"/>
          <w:sz w:val="24"/>
          <w:szCs w:val="24"/>
        </w:rPr>
        <w:t>cybercrime ?.</w:t>
      </w:r>
      <w:proofErr w:type="gramEnd"/>
      <w:r w:rsidRPr="00793F0D">
        <w:rPr>
          <w:rFonts w:ascii="Cambria" w:hAnsi="Cambria" w:cs="Tahoma"/>
          <w:sz w:val="24"/>
          <w:szCs w:val="24"/>
        </w:rPr>
        <w:t xml:space="preserve"> </w:t>
      </w:r>
    </w:p>
    <w:p w:rsidR="00793F0D" w:rsidRPr="00793F0D" w:rsidRDefault="00793F0D" w:rsidP="00793F0D">
      <w:pPr>
        <w:numPr>
          <w:ilvl w:val="0"/>
          <w:numId w:val="1"/>
        </w:numPr>
        <w:tabs>
          <w:tab w:val="clear" w:pos="531"/>
        </w:tabs>
        <w:spacing w:after="0" w:line="360" w:lineRule="auto"/>
        <w:ind w:left="709" w:hanging="709"/>
        <w:jc w:val="both"/>
        <w:rPr>
          <w:rFonts w:ascii="Cambria" w:hAnsi="Cambria" w:cs="Tahoma"/>
          <w:sz w:val="24"/>
          <w:szCs w:val="24"/>
          <w:lang w:val="sv-SE"/>
        </w:rPr>
      </w:pPr>
      <w:proofErr w:type="spellStart"/>
      <w:r w:rsidRPr="00793F0D">
        <w:rPr>
          <w:rFonts w:ascii="Cambria" w:hAnsi="Cambria" w:cs="Tahoma"/>
          <w:sz w:val="24"/>
          <w:szCs w:val="24"/>
        </w:rPr>
        <w:t>Apakah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yang </w:t>
      </w:r>
      <w:proofErr w:type="spellStart"/>
      <w:r w:rsidRPr="00793F0D">
        <w:rPr>
          <w:rFonts w:ascii="Cambria" w:hAnsi="Cambria" w:cs="Tahoma"/>
          <w:sz w:val="24"/>
          <w:szCs w:val="24"/>
        </w:rPr>
        <w:t>dimaksud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dengan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“</w:t>
      </w:r>
      <w:proofErr w:type="spellStart"/>
      <w:r w:rsidRPr="00793F0D">
        <w:rPr>
          <w:rFonts w:ascii="Cambria" w:hAnsi="Cambria" w:cs="Tahoma"/>
          <w:sz w:val="24"/>
          <w:szCs w:val="24"/>
        </w:rPr>
        <w:t>Pemegang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Hak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r w:rsidRPr="00793F0D">
        <w:rPr>
          <w:rFonts w:ascii="Cambria" w:hAnsi="Cambria" w:cs="Tahoma"/>
          <w:sz w:val="24"/>
          <w:szCs w:val="24"/>
        </w:rPr>
        <w:t>Cipta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” </w:t>
      </w:r>
      <w:proofErr w:type="spellStart"/>
      <w:r w:rsidRPr="00793F0D">
        <w:rPr>
          <w:rFonts w:ascii="Cambria" w:hAnsi="Cambria" w:cs="Tahoma"/>
          <w:sz w:val="24"/>
          <w:szCs w:val="24"/>
        </w:rPr>
        <w:t>menurut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</w:t>
      </w:r>
      <w:proofErr w:type="spellStart"/>
      <w:proofErr w:type="gramStart"/>
      <w:r w:rsidRPr="00793F0D">
        <w:rPr>
          <w:rFonts w:ascii="Cambria" w:hAnsi="Cambria" w:cs="Tahoma"/>
          <w:sz w:val="24"/>
          <w:szCs w:val="24"/>
        </w:rPr>
        <w:t>Saudara</w:t>
      </w:r>
      <w:proofErr w:type="spellEnd"/>
      <w:r w:rsidRPr="00793F0D">
        <w:rPr>
          <w:rFonts w:ascii="Cambria" w:hAnsi="Cambria" w:cs="Tahoma"/>
          <w:sz w:val="24"/>
          <w:szCs w:val="24"/>
        </w:rPr>
        <w:t xml:space="preserve"> ?.</w:t>
      </w:r>
      <w:proofErr w:type="gramEnd"/>
    </w:p>
    <w:sectPr w:rsidR="00793F0D" w:rsidRPr="0079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42CD9"/>
    <w:multiLevelType w:val="hybridMultilevel"/>
    <w:tmpl w:val="4F6AEFE8"/>
    <w:lvl w:ilvl="0" w:tplc="E2989FA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6EB0F3A4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0D"/>
    <w:rsid w:val="00060F23"/>
    <w:rsid w:val="00627E38"/>
    <w:rsid w:val="006C668C"/>
    <w:rsid w:val="0079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1E625-C042-4E87-B0C3-D7E33EA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MSDM</dc:creator>
  <cp:keywords/>
  <dc:description/>
  <cp:lastModifiedBy>MSDM</cp:lastModifiedBy>
  <cp:revision>1</cp:revision>
  <dcterms:created xsi:type="dcterms:W3CDTF">2016-06-17T09:29:00Z</dcterms:created>
  <dcterms:modified xsi:type="dcterms:W3CDTF">2016-06-17T09:55:00Z</dcterms:modified>
</cp:coreProperties>
</file>