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1" w:rsidRPr="00837870" w:rsidRDefault="00894A81" w:rsidP="00380138">
      <w:pPr>
        <w:spacing w:line="360" w:lineRule="auto"/>
        <w:jc w:val="both"/>
      </w:pPr>
      <w:proofErr w:type="spellStart"/>
      <w:r w:rsidRPr="00837870">
        <w:t>Tema-tema</w:t>
      </w:r>
      <w:proofErr w:type="spellEnd"/>
      <w:r w:rsidRPr="00837870">
        <w:t xml:space="preserve"> </w:t>
      </w:r>
      <w:proofErr w:type="spellStart"/>
      <w:r w:rsidRPr="00837870">
        <w:t>presentasi</w:t>
      </w:r>
      <w:proofErr w:type="spellEnd"/>
      <w:r w:rsidRPr="00837870">
        <w:t>:</w:t>
      </w:r>
    </w:p>
    <w:p w:rsidR="00894A81" w:rsidRPr="00837870" w:rsidRDefault="00894A81" w:rsidP="00380138">
      <w:pPr>
        <w:spacing w:line="360" w:lineRule="auto"/>
        <w:jc w:val="both"/>
      </w:pPr>
    </w:p>
    <w:p w:rsidR="00894A81" w:rsidRPr="00837870" w:rsidRDefault="00894A81" w:rsidP="00380138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 w:rsidRPr="00837870">
        <w:t>Tipe-tipe</w:t>
      </w:r>
      <w:proofErr w:type="spellEnd"/>
      <w:r w:rsidRPr="00837870">
        <w:t xml:space="preserve"> </w:t>
      </w:r>
      <w:proofErr w:type="spellStart"/>
      <w:r w:rsidRPr="00837870">
        <w:t>komunikasi</w:t>
      </w:r>
      <w:proofErr w:type="spellEnd"/>
      <w:r w:rsidR="008A3A5E">
        <w:t xml:space="preserve"> (</w:t>
      </w:r>
      <w:proofErr w:type="spellStart"/>
      <w:r w:rsidR="008A3A5E">
        <w:t>pertemuan</w:t>
      </w:r>
      <w:proofErr w:type="spellEnd"/>
      <w:r w:rsidR="008A3A5E">
        <w:t xml:space="preserve"> ke-3)</w:t>
      </w:r>
    </w:p>
    <w:p w:rsidR="00837870" w:rsidRPr="00837870" w:rsidRDefault="00837870" w:rsidP="00380138">
      <w:pPr>
        <w:numPr>
          <w:ilvl w:val="0"/>
          <w:numId w:val="4"/>
        </w:numPr>
        <w:tabs>
          <w:tab w:val="clear" w:pos="2520"/>
          <w:tab w:val="num" w:pos="612"/>
        </w:tabs>
        <w:spacing w:line="360" w:lineRule="auto"/>
        <w:ind w:left="612" w:right="72"/>
        <w:jc w:val="both"/>
      </w:pPr>
      <w:proofErr w:type="spellStart"/>
      <w:r w:rsidRPr="00837870">
        <w:t>Komunikasi</w:t>
      </w:r>
      <w:proofErr w:type="spellEnd"/>
      <w:r w:rsidRPr="00837870">
        <w:t xml:space="preserve"> Intrapersonal</w:t>
      </w:r>
    </w:p>
    <w:p w:rsidR="00837870" w:rsidRPr="00837870" w:rsidRDefault="00837870" w:rsidP="00380138">
      <w:pPr>
        <w:numPr>
          <w:ilvl w:val="0"/>
          <w:numId w:val="4"/>
        </w:numPr>
        <w:tabs>
          <w:tab w:val="clear" w:pos="2520"/>
          <w:tab w:val="num" w:pos="612"/>
        </w:tabs>
        <w:spacing w:line="360" w:lineRule="auto"/>
        <w:ind w:left="612" w:right="72"/>
        <w:jc w:val="both"/>
      </w:pPr>
      <w:proofErr w:type="spellStart"/>
      <w:r w:rsidRPr="00837870">
        <w:t>Komunikasi</w:t>
      </w:r>
      <w:proofErr w:type="spellEnd"/>
      <w:r w:rsidRPr="00837870">
        <w:t xml:space="preserve"> Interpersonal</w:t>
      </w:r>
    </w:p>
    <w:p w:rsidR="00837870" w:rsidRPr="00837870" w:rsidRDefault="00837870" w:rsidP="00380138">
      <w:pPr>
        <w:numPr>
          <w:ilvl w:val="0"/>
          <w:numId w:val="3"/>
        </w:numPr>
        <w:tabs>
          <w:tab w:val="clear" w:pos="2520"/>
        </w:tabs>
        <w:spacing w:line="360" w:lineRule="auto"/>
        <w:ind w:left="612"/>
        <w:jc w:val="both"/>
      </w:pPr>
      <w:proofErr w:type="spellStart"/>
      <w:r w:rsidRPr="00837870">
        <w:t>Komunikasi</w:t>
      </w:r>
      <w:proofErr w:type="spellEnd"/>
      <w:r w:rsidRPr="00837870">
        <w:t xml:space="preserve"> </w:t>
      </w:r>
      <w:proofErr w:type="spellStart"/>
      <w:r w:rsidRPr="00837870">
        <w:t>Kelompok</w:t>
      </w:r>
      <w:proofErr w:type="spellEnd"/>
    </w:p>
    <w:p w:rsidR="00837870" w:rsidRPr="00837870" w:rsidRDefault="00837870" w:rsidP="00380138">
      <w:pPr>
        <w:numPr>
          <w:ilvl w:val="0"/>
          <w:numId w:val="4"/>
        </w:numPr>
        <w:tabs>
          <w:tab w:val="clear" w:pos="2520"/>
          <w:tab w:val="num" w:pos="612"/>
        </w:tabs>
        <w:spacing w:line="360" w:lineRule="auto"/>
        <w:ind w:left="612" w:right="72"/>
        <w:jc w:val="both"/>
      </w:pPr>
      <w:proofErr w:type="spellStart"/>
      <w:r w:rsidRPr="00837870">
        <w:t>Komunikasi</w:t>
      </w:r>
      <w:proofErr w:type="spellEnd"/>
      <w:r w:rsidRPr="00837870">
        <w:t xml:space="preserve"> </w:t>
      </w:r>
      <w:proofErr w:type="spellStart"/>
      <w:r w:rsidRPr="00837870">
        <w:t>Publik</w:t>
      </w:r>
      <w:proofErr w:type="spellEnd"/>
    </w:p>
    <w:p w:rsidR="00837870" w:rsidRPr="00837870" w:rsidRDefault="00837870" w:rsidP="00380138">
      <w:pPr>
        <w:numPr>
          <w:ilvl w:val="0"/>
          <w:numId w:val="4"/>
        </w:numPr>
        <w:tabs>
          <w:tab w:val="clear" w:pos="2520"/>
          <w:tab w:val="num" w:pos="612"/>
        </w:tabs>
        <w:spacing w:line="360" w:lineRule="auto"/>
        <w:ind w:left="612" w:right="72"/>
        <w:jc w:val="both"/>
      </w:pPr>
      <w:proofErr w:type="spellStart"/>
      <w:r w:rsidRPr="00837870">
        <w:t>Komunikasi</w:t>
      </w:r>
      <w:proofErr w:type="spellEnd"/>
      <w:r w:rsidRPr="00837870">
        <w:t xml:space="preserve"> Massa</w:t>
      </w:r>
    </w:p>
    <w:p w:rsidR="00894A81" w:rsidRDefault="00837870" w:rsidP="00380138">
      <w:pPr>
        <w:numPr>
          <w:ilvl w:val="0"/>
          <w:numId w:val="4"/>
        </w:numPr>
        <w:tabs>
          <w:tab w:val="clear" w:pos="2520"/>
          <w:tab w:val="num" w:pos="612"/>
        </w:tabs>
        <w:spacing w:line="360" w:lineRule="auto"/>
        <w:ind w:left="612" w:right="72"/>
        <w:jc w:val="both"/>
      </w:pPr>
      <w:proofErr w:type="spellStart"/>
      <w:r w:rsidRPr="00837870">
        <w:t>Komunikasi</w:t>
      </w:r>
      <w:proofErr w:type="spellEnd"/>
      <w:r w:rsidRPr="00837870">
        <w:t xml:space="preserve"> </w:t>
      </w:r>
      <w:proofErr w:type="spellStart"/>
      <w:r w:rsidRPr="00837870">
        <w:t>Organisasi</w:t>
      </w:r>
      <w:proofErr w:type="spellEnd"/>
    </w:p>
    <w:p w:rsidR="00837870" w:rsidRDefault="00837870" w:rsidP="00380138">
      <w:pPr>
        <w:spacing w:line="360" w:lineRule="auto"/>
        <w:ind w:left="252" w:right="72"/>
        <w:jc w:val="both"/>
      </w:pPr>
    </w:p>
    <w:p w:rsidR="00FF5470" w:rsidRPr="00183330" w:rsidRDefault="00183330" w:rsidP="00380138">
      <w:pPr>
        <w:pStyle w:val="ListParagraph"/>
        <w:numPr>
          <w:ilvl w:val="0"/>
          <w:numId w:val="8"/>
        </w:numPr>
        <w:spacing w:line="360" w:lineRule="auto"/>
        <w:ind w:right="72"/>
        <w:jc w:val="both"/>
      </w:pPr>
      <w:r w:rsidRPr="00C11FE6">
        <w:rPr>
          <w:lang w:val="sv-SE"/>
        </w:rPr>
        <w:t>Prinsip-prinsip komunikasi</w:t>
      </w:r>
      <w:r w:rsidR="008A3A5E">
        <w:rPr>
          <w:lang w:val="sv-SE"/>
        </w:rPr>
        <w:t xml:space="preserve"> </w:t>
      </w:r>
      <w:r w:rsidR="008A3A5E">
        <w:t>(</w:t>
      </w:r>
      <w:proofErr w:type="spellStart"/>
      <w:r w:rsidR="008A3A5E">
        <w:t>pertemuan</w:t>
      </w:r>
      <w:proofErr w:type="spellEnd"/>
      <w:r w:rsidR="008A3A5E">
        <w:t xml:space="preserve"> ke-4)</w:t>
      </w:r>
    </w:p>
    <w:p w:rsidR="00FF5470" w:rsidRPr="00FF5470" w:rsidRDefault="00FF5470" w:rsidP="00380138">
      <w:pPr>
        <w:pStyle w:val="ListParagraph"/>
        <w:numPr>
          <w:ilvl w:val="0"/>
          <w:numId w:val="9"/>
        </w:numPr>
        <w:spacing w:line="360" w:lineRule="auto"/>
        <w:jc w:val="both"/>
        <w:rPr>
          <w:iCs/>
          <w:lang w:val="fi-FI"/>
        </w:rPr>
      </w:pPr>
      <w:r w:rsidRPr="00FF5470">
        <w:rPr>
          <w:iCs/>
          <w:lang w:val="fi-FI"/>
        </w:rPr>
        <w:t>Komunikasi adalah proses simbolik</w:t>
      </w:r>
    </w:p>
    <w:p w:rsidR="00FF5470" w:rsidRPr="00C11FE6" w:rsidRDefault="00FF5470" w:rsidP="00380138">
      <w:pPr>
        <w:numPr>
          <w:ilvl w:val="0"/>
          <w:numId w:val="9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Setiap perilaku mempunyai potensi komunikasi</w:t>
      </w:r>
    </w:p>
    <w:p w:rsidR="00FF5470" w:rsidRDefault="00FF5470" w:rsidP="00380138">
      <w:pPr>
        <w:numPr>
          <w:ilvl w:val="0"/>
          <w:numId w:val="9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mempunyai dimensi isi dan dimensi hubungan</w:t>
      </w:r>
    </w:p>
    <w:p w:rsidR="00183330" w:rsidRDefault="00FF5470" w:rsidP="00380138">
      <w:pPr>
        <w:numPr>
          <w:ilvl w:val="0"/>
          <w:numId w:val="9"/>
        </w:numPr>
        <w:spacing w:line="360" w:lineRule="auto"/>
        <w:jc w:val="both"/>
        <w:rPr>
          <w:iCs/>
          <w:lang w:val="fi-FI"/>
        </w:rPr>
      </w:pPr>
      <w:r w:rsidRPr="00FF5470">
        <w:rPr>
          <w:iCs/>
          <w:lang w:val="fi-FI"/>
        </w:rPr>
        <w:t>Komunikasi terjadi dalam konteks ruang dan waktu</w:t>
      </w:r>
    </w:p>
    <w:p w:rsidR="009237A7" w:rsidRDefault="009237A7" w:rsidP="00380138">
      <w:pPr>
        <w:spacing w:line="360" w:lineRule="auto"/>
        <w:jc w:val="both"/>
        <w:rPr>
          <w:iCs/>
          <w:lang w:val="fi-FI"/>
        </w:rPr>
      </w:pPr>
    </w:p>
    <w:p w:rsidR="009237A7" w:rsidRPr="005157ED" w:rsidRDefault="005157ED" w:rsidP="00380138">
      <w:pPr>
        <w:pStyle w:val="ListParagraph"/>
        <w:numPr>
          <w:ilvl w:val="0"/>
          <w:numId w:val="8"/>
        </w:numPr>
        <w:spacing w:line="360" w:lineRule="auto"/>
        <w:jc w:val="both"/>
        <w:rPr>
          <w:iCs/>
          <w:lang w:val="fi-FI"/>
        </w:rPr>
      </w:pPr>
      <w:r w:rsidRPr="00C11FE6">
        <w:rPr>
          <w:lang w:val="sv-SE"/>
        </w:rPr>
        <w:t>Prinsip-prinsip komunikasi</w:t>
      </w:r>
      <w:r w:rsidR="00E0401A">
        <w:rPr>
          <w:lang w:val="sv-SE"/>
        </w:rPr>
        <w:t xml:space="preserve"> </w:t>
      </w:r>
      <w:r w:rsidR="00E0401A">
        <w:t>(</w:t>
      </w:r>
      <w:proofErr w:type="spellStart"/>
      <w:r w:rsidR="00E0401A">
        <w:t>pertemuan</w:t>
      </w:r>
      <w:proofErr w:type="spellEnd"/>
      <w:r w:rsidR="00E0401A">
        <w:t xml:space="preserve"> ke-5)</w:t>
      </w:r>
    </w:p>
    <w:p w:rsidR="005157ED" w:rsidRPr="005157ED" w:rsidRDefault="005157ED" w:rsidP="00380138">
      <w:pPr>
        <w:pStyle w:val="ListParagraph"/>
        <w:spacing w:line="360" w:lineRule="auto"/>
        <w:jc w:val="both"/>
        <w:rPr>
          <w:iCs/>
          <w:lang w:val="fi-FI"/>
        </w:rPr>
      </w:pPr>
    </w:p>
    <w:p w:rsidR="005157ED" w:rsidRPr="005157ED" w:rsidRDefault="005157ED" w:rsidP="00380138">
      <w:pPr>
        <w:pStyle w:val="ListParagraph"/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5157ED">
        <w:rPr>
          <w:iCs/>
          <w:lang w:val="fi-FI"/>
        </w:rPr>
        <w:t>Komunikasi melibatkan prediksi peserta</w:t>
      </w:r>
    </w:p>
    <w:p w:rsidR="005157ED" w:rsidRPr="00C11FE6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bersifat sistemik</w:t>
      </w:r>
    </w:p>
    <w:p w:rsidR="005157ED" w:rsidRPr="00C11FE6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Semakin mirip latar belakang sosial-budaya semakin efektiflah komunikasi</w:t>
      </w:r>
    </w:p>
    <w:p w:rsidR="005157ED" w:rsidRPr="00C11FE6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bersifat nonsekuensional</w:t>
      </w:r>
    </w:p>
    <w:p w:rsidR="005157ED" w:rsidRPr="00C11FE6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bersifat prosesual, dinamis, dan transaksional</w:t>
      </w:r>
    </w:p>
    <w:p w:rsidR="005157ED" w:rsidRPr="00C11FE6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bersifat irreversible</w:t>
      </w:r>
    </w:p>
    <w:p w:rsidR="005157ED" w:rsidRDefault="005157ED" w:rsidP="00380138">
      <w:pPr>
        <w:numPr>
          <w:ilvl w:val="0"/>
          <w:numId w:val="11"/>
        </w:numPr>
        <w:spacing w:line="360" w:lineRule="auto"/>
        <w:jc w:val="both"/>
        <w:rPr>
          <w:iCs/>
          <w:lang w:val="fi-FI"/>
        </w:rPr>
      </w:pPr>
      <w:r w:rsidRPr="00C11FE6">
        <w:rPr>
          <w:iCs/>
          <w:lang w:val="fi-FI"/>
        </w:rPr>
        <w:t>Komunikasi bukan panasea untuk menyelesaikan berbagai masalah</w:t>
      </w:r>
    </w:p>
    <w:p w:rsidR="00D1758F" w:rsidRDefault="00D1758F" w:rsidP="00380138">
      <w:pPr>
        <w:spacing w:line="360" w:lineRule="auto"/>
        <w:jc w:val="both"/>
        <w:rPr>
          <w:iCs/>
          <w:lang w:val="fi-FI"/>
        </w:rPr>
      </w:pPr>
    </w:p>
    <w:p w:rsidR="00A470D6" w:rsidRDefault="00A470D6" w:rsidP="00380138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A470D6">
        <w:rPr>
          <w:sz w:val="22"/>
          <w:szCs w:val="22"/>
        </w:rPr>
        <w:t xml:space="preserve">Model-model </w:t>
      </w:r>
      <w:proofErr w:type="spellStart"/>
      <w:r w:rsidRPr="00A470D6">
        <w:rPr>
          <w:sz w:val="22"/>
          <w:szCs w:val="22"/>
        </w:rPr>
        <w:t>komunikasi</w:t>
      </w:r>
      <w:proofErr w:type="spellEnd"/>
      <w:r w:rsidR="00131C5E">
        <w:rPr>
          <w:sz w:val="22"/>
          <w:szCs w:val="22"/>
        </w:rPr>
        <w:t xml:space="preserve"> </w:t>
      </w:r>
      <w:r w:rsidR="00131C5E">
        <w:t>(</w:t>
      </w:r>
      <w:proofErr w:type="spellStart"/>
      <w:r w:rsidR="00131C5E">
        <w:t>pertemuan</w:t>
      </w:r>
      <w:proofErr w:type="spellEnd"/>
      <w:r w:rsidR="00131C5E">
        <w:t xml:space="preserve"> ke-6)</w:t>
      </w:r>
    </w:p>
    <w:p w:rsidR="00A470D6" w:rsidRPr="00A470D6" w:rsidRDefault="00A470D6" w:rsidP="0038013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 w:rsidRPr="008673D7">
        <w:t>Definisi</w:t>
      </w:r>
      <w:proofErr w:type="spellEnd"/>
      <w:r w:rsidRPr="008673D7">
        <w:t xml:space="preserve"> </w:t>
      </w:r>
      <w:proofErr w:type="spellStart"/>
      <w:r w:rsidRPr="008673D7">
        <w:t>Persepsi</w:t>
      </w:r>
      <w:proofErr w:type="spellEnd"/>
    </w:p>
    <w:p w:rsidR="00A470D6" w:rsidRPr="00CC307E" w:rsidRDefault="00A470D6" w:rsidP="0038013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 w:rsidRPr="008673D7">
        <w:t>Macam-macam</w:t>
      </w:r>
      <w:proofErr w:type="spellEnd"/>
      <w:r w:rsidRPr="008673D7">
        <w:t xml:space="preserve"> </w:t>
      </w:r>
      <w:proofErr w:type="spellStart"/>
      <w:r w:rsidRPr="008673D7">
        <w:t>Persepsi</w:t>
      </w:r>
      <w:proofErr w:type="spellEnd"/>
    </w:p>
    <w:p w:rsidR="00A470D6" w:rsidRPr="0078691C" w:rsidRDefault="00A470D6" w:rsidP="0038013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 w:rsidRPr="008673D7">
        <w:t>Faktor-faktor</w:t>
      </w:r>
      <w:proofErr w:type="spellEnd"/>
      <w:r w:rsidRPr="008673D7">
        <w:t xml:space="preserve"> </w:t>
      </w:r>
      <w:proofErr w:type="spellStart"/>
      <w:r w:rsidRPr="008673D7">
        <w:t>Mempengaruhi</w:t>
      </w:r>
      <w:proofErr w:type="spellEnd"/>
      <w:r w:rsidRPr="008673D7">
        <w:t xml:space="preserve"> </w:t>
      </w:r>
      <w:proofErr w:type="spellStart"/>
      <w:r w:rsidRPr="008673D7">
        <w:t>Persepsi</w:t>
      </w:r>
      <w:proofErr w:type="spellEnd"/>
    </w:p>
    <w:p w:rsidR="00A470D6" w:rsidRPr="002B1A95" w:rsidRDefault="00A470D6" w:rsidP="0038013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 w:rsidRPr="008673D7">
        <w:t>Sifat-sifat</w:t>
      </w:r>
      <w:proofErr w:type="spellEnd"/>
      <w:r w:rsidRPr="008673D7">
        <w:t xml:space="preserve"> </w:t>
      </w:r>
      <w:proofErr w:type="spellStart"/>
      <w:r w:rsidRPr="008673D7">
        <w:t>Persepsi</w:t>
      </w:r>
      <w:proofErr w:type="spellEnd"/>
    </w:p>
    <w:p w:rsidR="00A470D6" w:rsidRPr="002B1A95" w:rsidRDefault="00A470D6" w:rsidP="0038013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 w:rsidRPr="008673D7">
        <w:t>Pengaruh</w:t>
      </w:r>
      <w:proofErr w:type="spellEnd"/>
      <w:r w:rsidRPr="008673D7">
        <w:t xml:space="preserve"> </w:t>
      </w:r>
      <w:proofErr w:type="spellStart"/>
      <w:r w:rsidRPr="008673D7">
        <w:t>Persepsi</w:t>
      </w:r>
      <w:proofErr w:type="spellEnd"/>
      <w:r w:rsidRPr="008673D7">
        <w:t xml:space="preserve"> </w:t>
      </w:r>
      <w:proofErr w:type="spellStart"/>
      <w:r w:rsidRPr="008673D7">
        <w:t>dalam</w:t>
      </w:r>
      <w:proofErr w:type="spellEnd"/>
      <w:r w:rsidRPr="008673D7">
        <w:t xml:space="preserve"> </w:t>
      </w:r>
      <w:proofErr w:type="spellStart"/>
      <w:r w:rsidRPr="008673D7">
        <w:t>Komunikasi</w:t>
      </w:r>
      <w:proofErr w:type="spellEnd"/>
      <w:r w:rsidRPr="008673D7">
        <w:t xml:space="preserve"> </w:t>
      </w:r>
      <w:proofErr w:type="spellStart"/>
      <w:r w:rsidRPr="008673D7">
        <w:t>Antarmanusia</w:t>
      </w:r>
      <w:proofErr w:type="spellEnd"/>
    </w:p>
    <w:p w:rsidR="00D1758F" w:rsidRPr="00D1758F" w:rsidRDefault="00D1758F" w:rsidP="00380138">
      <w:pPr>
        <w:pStyle w:val="ListParagraph"/>
        <w:jc w:val="both"/>
        <w:rPr>
          <w:iCs/>
          <w:lang w:val="fi-FI"/>
        </w:rPr>
      </w:pPr>
    </w:p>
    <w:p w:rsidR="005157ED" w:rsidRPr="009237A7" w:rsidRDefault="005157ED" w:rsidP="00652422">
      <w:pPr>
        <w:pStyle w:val="ListParagraph"/>
        <w:ind w:left="1080"/>
        <w:jc w:val="both"/>
        <w:rPr>
          <w:iCs/>
          <w:lang w:val="fi-FI"/>
        </w:rPr>
      </w:pPr>
    </w:p>
    <w:sectPr w:rsidR="005157ED" w:rsidRPr="009237A7" w:rsidSect="004F2DD5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977"/>
    <w:multiLevelType w:val="hybridMultilevel"/>
    <w:tmpl w:val="4F2A8C2A"/>
    <w:lvl w:ilvl="0" w:tplc="BEF8E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2755E"/>
    <w:multiLevelType w:val="hybridMultilevel"/>
    <w:tmpl w:val="F0EAD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50C18"/>
    <w:multiLevelType w:val="hybridMultilevel"/>
    <w:tmpl w:val="24FEB03E"/>
    <w:lvl w:ilvl="0" w:tplc="69369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63A24"/>
    <w:multiLevelType w:val="hybridMultilevel"/>
    <w:tmpl w:val="F0EAD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D2738"/>
    <w:multiLevelType w:val="hybridMultilevel"/>
    <w:tmpl w:val="F37A11CA"/>
    <w:lvl w:ilvl="0" w:tplc="9AB49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A2DC6"/>
    <w:multiLevelType w:val="hybridMultilevel"/>
    <w:tmpl w:val="240AFFF2"/>
    <w:lvl w:ilvl="0" w:tplc="6254AF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B0986"/>
    <w:multiLevelType w:val="hybridMultilevel"/>
    <w:tmpl w:val="F6B045EC"/>
    <w:lvl w:ilvl="0" w:tplc="6254AF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45AA7"/>
    <w:multiLevelType w:val="hybridMultilevel"/>
    <w:tmpl w:val="FB824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7E8B"/>
    <w:multiLevelType w:val="hybridMultilevel"/>
    <w:tmpl w:val="FF1C6C50"/>
    <w:lvl w:ilvl="0" w:tplc="09E8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05437"/>
    <w:multiLevelType w:val="hybridMultilevel"/>
    <w:tmpl w:val="35B279BA"/>
    <w:lvl w:ilvl="0" w:tplc="6254AF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A40AE"/>
    <w:multiLevelType w:val="hybridMultilevel"/>
    <w:tmpl w:val="8DF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E761C"/>
    <w:multiLevelType w:val="hybridMultilevel"/>
    <w:tmpl w:val="3476108C"/>
    <w:lvl w:ilvl="0" w:tplc="AAE21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5A1E81"/>
    <w:multiLevelType w:val="hybridMultilevel"/>
    <w:tmpl w:val="BFF25920"/>
    <w:lvl w:ilvl="0" w:tplc="6254AF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4A81"/>
    <w:rsid w:val="00131C5E"/>
    <w:rsid w:val="00183330"/>
    <w:rsid w:val="002B1A95"/>
    <w:rsid w:val="00380138"/>
    <w:rsid w:val="004F2DD5"/>
    <w:rsid w:val="005157ED"/>
    <w:rsid w:val="00652422"/>
    <w:rsid w:val="0078691C"/>
    <w:rsid w:val="00837870"/>
    <w:rsid w:val="00894A81"/>
    <w:rsid w:val="008A3A5E"/>
    <w:rsid w:val="009237A7"/>
    <w:rsid w:val="00A470D6"/>
    <w:rsid w:val="00C43917"/>
    <w:rsid w:val="00CC307E"/>
    <w:rsid w:val="00D1758F"/>
    <w:rsid w:val="00E0401A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A81"/>
    <w:pPr>
      <w:keepNext/>
      <w:ind w:left="12"/>
      <w:outlineLvl w:val="0"/>
    </w:pPr>
    <w:rPr>
      <w:rFonts w:ascii="Tahoma" w:hAnsi="Tahoma" w:cs="Tahom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81"/>
    <w:rPr>
      <w:rFonts w:ascii="Tahoma" w:eastAsia="Times New Roman" w:hAnsi="Tahoma" w:cs="Tahoma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894A81"/>
    <w:pPr>
      <w:ind w:left="720"/>
      <w:contextualSpacing/>
    </w:pPr>
  </w:style>
  <w:style w:type="paragraph" w:styleId="Header">
    <w:name w:val="header"/>
    <w:basedOn w:val="Normal"/>
    <w:link w:val="HeaderChar"/>
    <w:rsid w:val="00FF5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4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833</Characters>
  <Application>Microsoft Office Word</Application>
  <DocSecurity>0</DocSecurity>
  <Lines>6</Lines>
  <Paragraphs>1</Paragraphs>
  <ScaleCrop>false</ScaleCrop>
  <Company>mugas bangkit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mugas bangkit</dc:creator>
  <cp:keywords/>
  <dc:description/>
  <cp:lastModifiedBy>mugas bangkit</cp:lastModifiedBy>
  <cp:revision>18</cp:revision>
  <dcterms:created xsi:type="dcterms:W3CDTF">2014-03-11T11:49:00Z</dcterms:created>
  <dcterms:modified xsi:type="dcterms:W3CDTF">2014-03-11T11:55:00Z</dcterms:modified>
</cp:coreProperties>
</file>