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5" w:rsidRPr="00BE0475" w:rsidRDefault="00BE0475">
      <w:pPr>
        <w:rPr>
          <w:b/>
          <w:sz w:val="24"/>
          <w:szCs w:val="24"/>
        </w:rPr>
      </w:pPr>
      <w:r w:rsidRPr="00BE0475">
        <w:rPr>
          <w:b/>
          <w:sz w:val="24"/>
          <w:szCs w:val="24"/>
        </w:rPr>
        <w:t>Tugas kuliah</w:t>
      </w:r>
    </w:p>
    <w:p w:rsidR="00654C16" w:rsidRDefault="00BE0475">
      <w:pPr>
        <w:rPr>
          <w:sz w:val="24"/>
          <w:szCs w:val="24"/>
        </w:rPr>
      </w:pPr>
      <w:r>
        <w:rPr>
          <w:sz w:val="24"/>
          <w:szCs w:val="24"/>
        </w:rPr>
        <w:t xml:space="preserve">Sebuah perusahaan </w:t>
      </w:r>
      <w:r w:rsidRPr="00BE0475">
        <w:rPr>
          <w:sz w:val="24"/>
          <w:szCs w:val="24"/>
        </w:rPr>
        <w:t xml:space="preserve">akan memulai </w:t>
      </w:r>
      <w:r>
        <w:rPr>
          <w:sz w:val="24"/>
          <w:szCs w:val="24"/>
        </w:rPr>
        <w:t>usaha dengan 5</w:t>
      </w:r>
      <w:r w:rsidRPr="00BE0475">
        <w:rPr>
          <w:sz w:val="24"/>
          <w:szCs w:val="24"/>
        </w:rPr>
        <w:t xml:space="preserve"> buah taksi, yang dapat dibeli dengan harga Rp. 30</w:t>
      </w:r>
      <w:r>
        <w:rPr>
          <w:sz w:val="24"/>
          <w:szCs w:val="24"/>
        </w:rPr>
        <w:t>0</w:t>
      </w:r>
      <w:r w:rsidR="00EA37EC">
        <w:rPr>
          <w:sz w:val="24"/>
          <w:szCs w:val="24"/>
        </w:rPr>
        <w:t xml:space="preserve"> </w:t>
      </w:r>
      <w:bookmarkStart w:id="0" w:name="_GoBack"/>
      <w:bookmarkEnd w:id="0"/>
      <w:r w:rsidRPr="00BE0475">
        <w:rPr>
          <w:sz w:val="24"/>
          <w:szCs w:val="24"/>
        </w:rPr>
        <w:t>juta perunit.</w:t>
      </w:r>
      <w:r>
        <w:rPr>
          <w:sz w:val="24"/>
          <w:szCs w:val="24"/>
        </w:rPr>
        <w:t xml:space="preserve"> Ditaksir usia ekonomis selama 5</w:t>
      </w:r>
      <w:r w:rsidRPr="00BE0475">
        <w:rPr>
          <w:sz w:val="24"/>
          <w:szCs w:val="24"/>
        </w:rPr>
        <w:t xml:space="preserve"> tahun, dengan nilai sisa sebesar Rp. 4</w:t>
      </w:r>
      <w:r>
        <w:rPr>
          <w:sz w:val="24"/>
          <w:szCs w:val="24"/>
        </w:rPr>
        <w:t>0</w:t>
      </w:r>
      <w:r w:rsidRPr="00BE0475">
        <w:rPr>
          <w:sz w:val="24"/>
          <w:szCs w:val="24"/>
        </w:rPr>
        <w:t xml:space="preserve"> juta.Untuk mempermudah perhitungan metode depresiasi yang akan dipergunakan adalahmetode garis lurus. Taksi tersebut akan beroperai selama 300 hari dalam satu tahun, setiaphari pengemudi dikenakan setoran Rp.</w:t>
      </w:r>
      <w:r>
        <w:rPr>
          <w:sz w:val="24"/>
          <w:szCs w:val="24"/>
        </w:rPr>
        <w:t>3</w:t>
      </w:r>
      <w:r w:rsidRPr="00BE0475">
        <w:rPr>
          <w:sz w:val="24"/>
          <w:szCs w:val="24"/>
        </w:rPr>
        <w:t>50.000. Berbagai biaya yang bersifat tunai (sepertipenggantian ban, kopling, rem, penggantian oli, biaya perpanjangan STNK, dansebagainya) ditaksir sebesar Rp. 3</w:t>
      </w:r>
      <w:r>
        <w:rPr>
          <w:sz w:val="24"/>
          <w:szCs w:val="24"/>
        </w:rPr>
        <w:t>0</w:t>
      </w:r>
      <w:r w:rsidRPr="00BE0475">
        <w:rPr>
          <w:sz w:val="24"/>
          <w:szCs w:val="24"/>
        </w:rPr>
        <w:t xml:space="preserve">.000.000. Tarif pajak </w:t>
      </w:r>
      <w:r>
        <w:rPr>
          <w:sz w:val="24"/>
          <w:szCs w:val="24"/>
        </w:rPr>
        <w:t>2</w:t>
      </w:r>
      <w:r w:rsidRPr="00BE0475">
        <w:rPr>
          <w:sz w:val="24"/>
          <w:szCs w:val="24"/>
        </w:rPr>
        <w:t>5%. Jika tin</w:t>
      </w:r>
      <w:r>
        <w:rPr>
          <w:sz w:val="24"/>
          <w:szCs w:val="24"/>
        </w:rPr>
        <w:t>gkat bunga yangrelevan adalah 15</w:t>
      </w:r>
      <w:r w:rsidRPr="00BE0475">
        <w:rPr>
          <w:sz w:val="24"/>
          <w:szCs w:val="24"/>
        </w:rPr>
        <w:t xml:space="preserve"> % apakah usulan proyek ini dapat diterima ?</w:t>
      </w:r>
    </w:p>
    <w:p w:rsidR="00BE0475" w:rsidRDefault="00BE0475">
      <w:pPr>
        <w:rPr>
          <w:sz w:val="24"/>
          <w:szCs w:val="24"/>
        </w:rPr>
      </w:pPr>
      <w:r>
        <w:rPr>
          <w:sz w:val="24"/>
          <w:szCs w:val="24"/>
        </w:rPr>
        <w:t>Tugasmu :</w:t>
      </w:r>
    </w:p>
    <w:p w:rsidR="00BE0475" w:rsidRDefault="00BE0475" w:rsidP="00BE0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Menghitung aliran kas</w:t>
      </w:r>
    </w:p>
    <w:p w:rsidR="00BE0475" w:rsidRPr="00BE0475" w:rsidRDefault="00BE0475" w:rsidP="00BE0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Menghitung kelayakan aspek keuangan dengan NPV dan IRR ( boleh menggunakan ecxel</w:t>
      </w:r>
    </w:p>
    <w:sectPr w:rsidR="00BE0475" w:rsidRPr="00BE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361"/>
    <w:multiLevelType w:val="hybridMultilevel"/>
    <w:tmpl w:val="775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DY2NzA3NDEwNLBQ0lEKTi0uzszPAykwrAUA06hAhCwAAAA="/>
  </w:docVars>
  <w:rsids>
    <w:rsidRoot w:val="00BE0475"/>
    <w:rsid w:val="007C49F2"/>
    <w:rsid w:val="00BE0475"/>
    <w:rsid w:val="00C4025A"/>
    <w:rsid w:val="00E15127"/>
    <w:rsid w:val="00E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4940-FCFD-4C9B-AEA0-CE6F2E5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 subagyo</dc:creator>
  <cp:keywords/>
  <dc:description/>
  <cp:lastModifiedBy>herry subagyo</cp:lastModifiedBy>
  <cp:revision>2</cp:revision>
  <dcterms:created xsi:type="dcterms:W3CDTF">2021-01-07T07:53:00Z</dcterms:created>
  <dcterms:modified xsi:type="dcterms:W3CDTF">2021-01-07T07:53:00Z</dcterms:modified>
</cp:coreProperties>
</file>