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F94DD" w14:textId="7414646E" w:rsidR="008309EC" w:rsidRPr="002C06D0" w:rsidRDefault="002C06D0" w:rsidP="002C06D0">
      <w:pPr>
        <w:spacing w:line="240" w:lineRule="auto"/>
        <w:ind w:left="426" w:hanging="426"/>
        <w:jc w:val="both"/>
        <w:rPr>
          <w:rFonts w:ascii="Arial" w:hAnsi="Arial" w:cs="Arial"/>
          <w:b/>
          <w:bCs/>
          <w:color w:val="111111"/>
          <w:sz w:val="40"/>
          <w:szCs w:val="40"/>
          <w:shd w:val="clear" w:color="auto" w:fill="FFFFFF"/>
        </w:rPr>
      </w:pPr>
      <w:r w:rsidRPr="002C06D0">
        <w:rPr>
          <w:rFonts w:ascii="Arial" w:hAnsi="Arial" w:cs="Arial"/>
          <w:b/>
          <w:bCs/>
          <w:color w:val="111111"/>
          <w:sz w:val="40"/>
          <w:szCs w:val="40"/>
          <w:shd w:val="clear" w:color="auto" w:fill="FFFFFF"/>
        </w:rPr>
        <w:t>5</w:t>
      </w:r>
      <w:r w:rsidRPr="002C06D0">
        <w:rPr>
          <w:rFonts w:ascii="Arial" w:hAnsi="Arial" w:cs="Arial"/>
          <w:b/>
          <w:bCs/>
          <w:color w:val="111111"/>
          <w:sz w:val="40"/>
          <w:szCs w:val="40"/>
          <w:shd w:val="clear" w:color="auto" w:fill="FFFFFF"/>
        </w:rPr>
        <w:t xml:space="preserve"> </w:t>
      </w:r>
      <w:r w:rsidRPr="002C06D0">
        <w:rPr>
          <w:rFonts w:ascii="Arial" w:hAnsi="Arial" w:cs="Arial"/>
          <w:b/>
          <w:bCs/>
          <w:color w:val="111111"/>
          <w:sz w:val="40"/>
          <w:szCs w:val="40"/>
          <w:shd w:val="clear" w:color="auto" w:fill="FFFFFF"/>
        </w:rPr>
        <w:t xml:space="preserve">Strategi </w:t>
      </w:r>
      <w:proofErr w:type="spellStart"/>
      <w:r w:rsidRPr="002C06D0">
        <w:rPr>
          <w:rFonts w:ascii="Arial" w:hAnsi="Arial" w:cs="Arial"/>
          <w:b/>
          <w:bCs/>
          <w:color w:val="111111"/>
          <w:sz w:val="40"/>
          <w:szCs w:val="40"/>
          <w:shd w:val="clear" w:color="auto" w:fill="FFFFFF"/>
        </w:rPr>
        <w:t>Mengoptimalkan</w:t>
      </w:r>
      <w:proofErr w:type="spellEnd"/>
      <w:r w:rsidRPr="002C06D0">
        <w:rPr>
          <w:rFonts w:ascii="Arial" w:hAnsi="Arial" w:cs="Arial"/>
          <w:b/>
          <w:bCs/>
          <w:color w:val="111111"/>
          <w:sz w:val="40"/>
          <w:szCs w:val="40"/>
          <w:shd w:val="clear" w:color="auto" w:fill="FFFFFF"/>
        </w:rPr>
        <w:t xml:space="preserve"> </w:t>
      </w:r>
      <w:proofErr w:type="spellStart"/>
      <w:r w:rsidRPr="002C06D0">
        <w:rPr>
          <w:rFonts w:ascii="Arial" w:hAnsi="Arial" w:cs="Arial"/>
          <w:b/>
          <w:bCs/>
          <w:color w:val="111111"/>
          <w:sz w:val="40"/>
          <w:szCs w:val="40"/>
          <w:shd w:val="clear" w:color="auto" w:fill="FFFFFF"/>
        </w:rPr>
        <w:t>Manajemen</w:t>
      </w:r>
      <w:proofErr w:type="spellEnd"/>
      <w:r w:rsidRPr="002C06D0">
        <w:rPr>
          <w:rFonts w:ascii="Arial" w:hAnsi="Arial" w:cs="Arial"/>
          <w:b/>
          <w:bCs/>
          <w:color w:val="111111"/>
          <w:sz w:val="40"/>
          <w:szCs w:val="40"/>
          <w:shd w:val="clear" w:color="auto" w:fill="FFFFFF"/>
        </w:rPr>
        <w:t xml:space="preserve"> </w:t>
      </w:r>
      <w:proofErr w:type="spellStart"/>
      <w:r w:rsidRPr="002C06D0">
        <w:rPr>
          <w:rFonts w:ascii="Arial" w:hAnsi="Arial" w:cs="Arial"/>
          <w:b/>
          <w:bCs/>
          <w:color w:val="111111"/>
          <w:sz w:val="40"/>
          <w:szCs w:val="40"/>
          <w:shd w:val="clear" w:color="auto" w:fill="FFFFFF"/>
        </w:rPr>
        <w:t>Rantai</w:t>
      </w:r>
      <w:proofErr w:type="spellEnd"/>
      <w:r w:rsidRPr="002C06D0">
        <w:rPr>
          <w:rFonts w:ascii="Arial" w:hAnsi="Arial" w:cs="Arial"/>
          <w:b/>
          <w:bCs/>
          <w:color w:val="111111"/>
          <w:sz w:val="40"/>
          <w:szCs w:val="40"/>
          <w:shd w:val="clear" w:color="auto" w:fill="FFFFFF"/>
        </w:rPr>
        <w:t xml:space="preserve"> </w:t>
      </w:r>
      <w:proofErr w:type="spellStart"/>
      <w:r w:rsidRPr="002C06D0">
        <w:rPr>
          <w:rFonts w:ascii="Arial" w:hAnsi="Arial" w:cs="Arial"/>
          <w:b/>
          <w:bCs/>
          <w:color w:val="111111"/>
          <w:sz w:val="40"/>
          <w:szCs w:val="40"/>
          <w:shd w:val="clear" w:color="auto" w:fill="FFFFFF"/>
        </w:rPr>
        <w:t>Pasokan</w:t>
      </w:r>
      <w:proofErr w:type="spellEnd"/>
      <w:r w:rsidRPr="002C06D0">
        <w:rPr>
          <w:rFonts w:ascii="Arial" w:hAnsi="Arial" w:cs="Arial"/>
          <w:b/>
          <w:bCs/>
          <w:color w:val="111111"/>
          <w:sz w:val="40"/>
          <w:szCs w:val="40"/>
          <w:shd w:val="clear" w:color="auto" w:fill="FFFFFF"/>
        </w:rPr>
        <w:t xml:space="preserve"> (Supply Chain)</w:t>
      </w:r>
    </w:p>
    <w:p w14:paraId="082B69D9" w14:textId="77777777" w:rsidR="002C06D0" w:rsidRDefault="002C06D0" w:rsidP="002C06D0">
      <w:pPr>
        <w:spacing w:line="240" w:lineRule="auto"/>
        <w:jc w:val="both"/>
      </w:pPr>
    </w:p>
    <w:p w14:paraId="55428696" w14:textId="77777777" w:rsidR="002C06D0" w:rsidRPr="002C06D0" w:rsidRDefault="002C06D0" w:rsidP="002C06D0">
      <w:pPr>
        <w:shd w:val="clear" w:color="auto" w:fill="FFFFFF"/>
        <w:spacing w:after="0" w:line="240" w:lineRule="auto"/>
        <w:jc w:val="both"/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</w:pPr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Strategi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mengoptimalkan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manajemen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rantai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pasokan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(SCM) yang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dirancang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perusahaan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harus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dapat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memudahkan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pekerjaan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semua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orang yang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terlibat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di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dalamnya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.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Itu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termasuk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supplier,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manufaktur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, distributor, dan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pelanggan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.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Tujuan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dari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strategi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tersebut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tentunya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agar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biaya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produksi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dan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distribusi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ditekan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serendah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mungkin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,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tapi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tetap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memenuhi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permintaan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. </w:t>
      </w:r>
    </w:p>
    <w:p w14:paraId="74320CEE" w14:textId="77777777" w:rsidR="002C06D0" w:rsidRPr="002C06D0" w:rsidRDefault="002C06D0" w:rsidP="002C06D0">
      <w:pPr>
        <w:shd w:val="clear" w:color="auto" w:fill="FFFFFF"/>
        <w:spacing w:after="0" w:line="240" w:lineRule="auto"/>
        <w:jc w:val="both"/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</w:pPr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Ada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beberapa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tantangan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yang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harus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dihadapi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.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Beberapa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di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antaranya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adalah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kustomisasi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produksi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secara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masal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,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tekanan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untuk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berinovasi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,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teknologi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yang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cepat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berubah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, dan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masih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banyak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lagi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. </w:t>
      </w:r>
    </w:p>
    <w:p w14:paraId="3F27064A" w14:textId="53D271A1" w:rsidR="002C06D0" w:rsidRDefault="002C06D0" w:rsidP="002C06D0">
      <w:pPr>
        <w:shd w:val="clear" w:color="auto" w:fill="FFFFFF"/>
        <w:spacing w:after="0" w:line="240" w:lineRule="auto"/>
        <w:jc w:val="both"/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</w:pPr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Oleh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karena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itu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,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untuk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tetap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bisa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menjaga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keberlangsungan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perusahaan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,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ada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lima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langkah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yang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bisa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diterapkan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dalam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menyusun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strategi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rantai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pasokan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.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Berikut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adalah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daftarnya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:</w:t>
      </w:r>
    </w:p>
    <w:p w14:paraId="4B5E1B8F" w14:textId="77777777" w:rsidR="002C06D0" w:rsidRPr="002C06D0" w:rsidRDefault="002C06D0" w:rsidP="002C06D0">
      <w:pPr>
        <w:shd w:val="clear" w:color="auto" w:fill="FFFFFF"/>
        <w:spacing w:after="0" w:line="240" w:lineRule="auto"/>
        <w:jc w:val="both"/>
        <w:rPr>
          <w:rFonts w:ascii="Nunito" w:eastAsia="Times New Roman" w:hAnsi="Nunito" w:cs="Times New Roman"/>
          <w:color w:val="222222"/>
          <w:sz w:val="36"/>
          <w:szCs w:val="36"/>
          <w:lang w:eastAsia="en-ID"/>
        </w:rPr>
      </w:pPr>
    </w:p>
    <w:p w14:paraId="57291A3A" w14:textId="0A9B2BB9" w:rsidR="002C06D0" w:rsidRPr="002C06D0" w:rsidRDefault="002C06D0" w:rsidP="002C06D0">
      <w:pPr>
        <w:pStyle w:val="ListParagraph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jc w:val="both"/>
        <w:outlineLvl w:val="1"/>
        <w:rPr>
          <w:rFonts w:ascii="Arial" w:eastAsia="Times New Roman" w:hAnsi="Arial" w:cs="Arial"/>
          <w:color w:val="111111"/>
          <w:sz w:val="36"/>
          <w:szCs w:val="36"/>
          <w:lang w:eastAsia="en-ID"/>
        </w:rPr>
      </w:pPr>
      <w:proofErr w:type="spellStart"/>
      <w:r w:rsidRPr="002C06D0">
        <w:rPr>
          <w:rFonts w:ascii="Arial" w:eastAsia="Times New Roman" w:hAnsi="Arial" w:cs="Arial"/>
          <w:b/>
          <w:bCs/>
          <w:color w:val="111111"/>
          <w:sz w:val="36"/>
          <w:szCs w:val="36"/>
          <w:lang w:eastAsia="en-ID"/>
        </w:rPr>
        <w:t>Membuat</w:t>
      </w:r>
      <w:proofErr w:type="spellEnd"/>
      <w:r w:rsidRPr="002C06D0">
        <w:rPr>
          <w:rFonts w:ascii="Arial" w:eastAsia="Times New Roman" w:hAnsi="Arial" w:cs="Arial"/>
          <w:b/>
          <w:bCs/>
          <w:color w:val="111111"/>
          <w:sz w:val="36"/>
          <w:szCs w:val="36"/>
          <w:lang w:eastAsia="en-ID"/>
        </w:rPr>
        <w:t xml:space="preserve"> </w:t>
      </w:r>
      <w:proofErr w:type="spellStart"/>
      <w:r w:rsidRPr="002C06D0">
        <w:rPr>
          <w:rFonts w:ascii="Arial" w:eastAsia="Times New Roman" w:hAnsi="Arial" w:cs="Arial"/>
          <w:b/>
          <w:bCs/>
          <w:color w:val="111111"/>
          <w:sz w:val="36"/>
          <w:szCs w:val="36"/>
          <w:lang w:eastAsia="en-ID"/>
        </w:rPr>
        <w:t>perencanaan</w:t>
      </w:r>
      <w:proofErr w:type="spellEnd"/>
      <w:r w:rsidRPr="002C06D0">
        <w:rPr>
          <w:rFonts w:ascii="Arial" w:eastAsia="Times New Roman" w:hAnsi="Arial" w:cs="Arial"/>
          <w:b/>
          <w:bCs/>
          <w:color w:val="111111"/>
          <w:sz w:val="36"/>
          <w:szCs w:val="36"/>
          <w:lang w:eastAsia="en-ID"/>
        </w:rPr>
        <w:t xml:space="preserve"> </w:t>
      </w:r>
      <w:proofErr w:type="spellStart"/>
      <w:r w:rsidRPr="002C06D0">
        <w:rPr>
          <w:rFonts w:ascii="Arial" w:eastAsia="Times New Roman" w:hAnsi="Arial" w:cs="Arial"/>
          <w:b/>
          <w:bCs/>
          <w:color w:val="111111"/>
          <w:sz w:val="36"/>
          <w:szCs w:val="36"/>
          <w:lang w:eastAsia="en-ID"/>
        </w:rPr>
        <w:t>berdasarkan</w:t>
      </w:r>
      <w:proofErr w:type="spellEnd"/>
      <w:r w:rsidRPr="002C06D0">
        <w:rPr>
          <w:rFonts w:ascii="Arial" w:eastAsia="Times New Roman" w:hAnsi="Arial" w:cs="Arial"/>
          <w:b/>
          <w:bCs/>
          <w:color w:val="111111"/>
          <w:sz w:val="36"/>
          <w:szCs w:val="36"/>
          <w:lang w:eastAsia="en-ID"/>
        </w:rPr>
        <w:t xml:space="preserve"> </w:t>
      </w:r>
      <w:proofErr w:type="spellStart"/>
      <w:r w:rsidRPr="002C06D0">
        <w:rPr>
          <w:rFonts w:ascii="Arial" w:eastAsia="Times New Roman" w:hAnsi="Arial" w:cs="Arial"/>
          <w:b/>
          <w:bCs/>
          <w:color w:val="111111"/>
          <w:sz w:val="36"/>
          <w:szCs w:val="36"/>
          <w:lang w:eastAsia="en-ID"/>
        </w:rPr>
        <w:t>permintaan</w:t>
      </w:r>
      <w:proofErr w:type="spellEnd"/>
    </w:p>
    <w:p w14:paraId="5EDFF8A3" w14:textId="77777777" w:rsidR="002C06D0" w:rsidRPr="002C06D0" w:rsidRDefault="002C06D0" w:rsidP="002C06D0">
      <w:pPr>
        <w:shd w:val="clear" w:color="auto" w:fill="FFFFFF"/>
        <w:spacing w:after="0" w:line="240" w:lineRule="auto"/>
        <w:jc w:val="both"/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</w:pP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Prinsip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dari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supply chain yang optimal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bukanlah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membuat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atau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mengelola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permintaan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,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melainkan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merespon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permintaan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. Agar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efektif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,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harus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ada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penentuan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target dan strategi agar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perencanaan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tersebut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terealisasi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. Lalu,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susunlah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deadline,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tujuan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, dan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objektif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.</w:t>
      </w:r>
    </w:p>
    <w:p w14:paraId="51526FB0" w14:textId="77777777" w:rsidR="002C06D0" w:rsidRPr="002C06D0" w:rsidRDefault="002C06D0" w:rsidP="002C06D0">
      <w:pPr>
        <w:shd w:val="clear" w:color="auto" w:fill="FFFFFF"/>
        <w:spacing w:after="0" w:line="240" w:lineRule="auto"/>
        <w:jc w:val="both"/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</w:pP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Perencanaan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pemenuhan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permintaan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dimulai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dengan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menilik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data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penjualan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di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periode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sebelumnya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.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Selanjutnya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,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rancang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tugas-tugas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yang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harus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dilakukan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.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Tentukan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juga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inventaris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yang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dibutuhkan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,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terutama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barang-barang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dengan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 </w:t>
      </w:r>
      <w:r w:rsidRPr="002C06D0">
        <w:rPr>
          <w:rFonts w:ascii="Nunito" w:eastAsia="Times New Roman" w:hAnsi="Nunito" w:cs="Times New Roman"/>
          <w:i/>
          <w:iCs/>
          <w:color w:val="222222"/>
          <w:sz w:val="23"/>
          <w:szCs w:val="23"/>
          <w:lang w:eastAsia="en-ID"/>
        </w:rPr>
        <w:t>lead-time </w:t>
      </w:r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yang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tinggi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. </w:t>
      </w:r>
    </w:p>
    <w:p w14:paraId="6293910C" w14:textId="16139AF5" w:rsidR="002C06D0" w:rsidRDefault="002C06D0" w:rsidP="002C06D0">
      <w:pPr>
        <w:shd w:val="clear" w:color="auto" w:fill="FFFFFF"/>
        <w:spacing w:after="0" w:line="240" w:lineRule="auto"/>
        <w:jc w:val="both"/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</w:pP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Pahami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betul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performa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pemenuhan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operasi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bisnis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Anda di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periode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sebelumnya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.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Gunakan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seluruh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informasi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bisnis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yang Anda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miliki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untuk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memprediksi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seberapa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mampu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Anda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memenuhi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permintaan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pelanggan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. </w:t>
      </w:r>
    </w:p>
    <w:p w14:paraId="092C6AB8" w14:textId="77777777" w:rsidR="002C06D0" w:rsidRPr="002C06D0" w:rsidRDefault="002C06D0" w:rsidP="002C06D0">
      <w:pPr>
        <w:shd w:val="clear" w:color="auto" w:fill="FFFFFF"/>
        <w:spacing w:after="0" w:line="240" w:lineRule="auto"/>
        <w:jc w:val="both"/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</w:pPr>
    </w:p>
    <w:p w14:paraId="52305898" w14:textId="77777777" w:rsidR="002C06D0" w:rsidRPr="002C06D0" w:rsidRDefault="002C06D0" w:rsidP="002C06D0">
      <w:pPr>
        <w:shd w:val="clear" w:color="auto" w:fill="FFFFFF"/>
        <w:spacing w:after="0" w:line="240" w:lineRule="auto"/>
        <w:ind w:left="426"/>
        <w:jc w:val="both"/>
        <w:outlineLvl w:val="1"/>
        <w:rPr>
          <w:rFonts w:ascii="Arial" w:eastAsia="Times New Roman" w:hAnsi="Arial" w:cs="Arial"/>
          <w:color w:val="111111"/>
          <w:sz w:val="36"/>
          <w:szCs w:val="36"/>
          <w:lang w:eastAsia="en-ID"/>
        </w:rPr>
      </w:pPr>
      <w:r w:rsidRPr="002C06D0">
        <w:rPr>
          <w:rFonts w:ascii="Arial" w:eastAsia="Times New Roman" w:hAnsi="Arial" w:cs="Arial"/>
          <w:b/>
          <w:bCs/>
          <w:color w:val="111111"/>
          <w:sz w:val="36"/>
          <w:szCs w:val="36"/>
          <w:lang w:eastAsia="en-ID"/>
        </w:rPr>
        <w:t xml:space="preserve">2. </w:t>
      </w:r>
      <w:proofErr w:type="spellStart"/>
      <w:r w:rsidRPr="002C06D0">
        <w:rPr>
          <w:rFonts w:ascii="Arial" w:eastAsia="Times New Roman" w:hAnsi="Arial" w:cs="Arial"/>
          <w:b/>
          <w:bCs/>
          <w:color w:val="111111"/>
          <w:sz w:val="36"/>
          <w:szCs w:val="36"/>
          <w:lang w:eastAsia="en-ID"/>
        </w:rPr>
        <w:t>Visibilitas</w:t>
      </w:r>
      <w:proofErr w:type="spellEnd"/>
      <w:r w:rsidRPr="002C06D0">
        <w:rPr>
          <w:rFonts w:ascii="Arial" w:eastAsia="Times New Roman" w:hAnsi="Arial" w:cs="Arial"/>
          <w:b/>
          <w:bCs/>
          <w:color w:val="111111"/>
          <w:sz w:val="36"/>
          <w:szCs w:val="36"/>
          <w:lang w:eastAsia="en-ID"/>
        </w:rPr>
        <w:t xml:space="preserve"> dan </w:t>
      </w:r>
      <w:proofErr w:type="spellStart"/>
      <w:r w:rsidRPr="002C06D0">
        <w:rPr>
          <w:rFonts w:ascii="Arial" w:eastAsia="Times New Roman" w:hAnsi="Arial" w:cs="Arial"/>
          <w:b/>
          <w:bCs/>
          <w:color w:val="111111"/>
          <w:sz w:val="36"/>
          <w:szCs w:val="36"/>
          <w:lang w:eastAsia="en-ID"/>
        </w:rPr>
        <w:t>kontrol</w:t>
      </w:r>
      <w:proofErr w:type="spellEnd"/>
    </w:p>
    <w:p w14:paraId="23C393E4" w14:textId="77777777" w:rsidR="002C06D0" w:rsidRPr="002C06D0" w:rsidRDefault="002C06D0" w:rsidP="002C06D0">
      <w:pPr>
        <w:shd w:val="clear" w:color="auto" w:fill="FFFFFF"/>
        <w:spacing w:after="0" w:line="240" w:lineRule="auto"/>
        <w:jc w:val="both"/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</w:pP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Poin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ini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berkaitan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dengan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poin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di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atas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.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Prediksi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permintaan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yang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nyaris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akurat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dapat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dilihat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dari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penjualan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di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periode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sebelumnya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. Karena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itulah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pengolahan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data yang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terpusat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dan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menyeluruh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diperlukan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.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Untungnya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,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hal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ini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sangat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mungkin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dilakukan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dengan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bantuan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 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fldChar w:fldCharType="begin"/>
      </w:r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instrText xml:space="preserve"> HYPERLINK "https://www.hashmicro.com/id/supply-chain-management" </w:instrText>
      </w:r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fldChar w:fldCharType="separate"/>
      </w:r>
      <w:r w:rsidRPr="002C06D0">
        <w:rPr>
          <w:rFonts w:ascii="Nunito" w:eastAsia="Times New Roman" w:hAnsi="Nunito" w:cs="Times New Roman"/>
          <w:color w:val="BC0000"/>
          <w:sz w:val="23"/>
          <w:szCs w:val="23"/>
          <w:u w:val="single"/>
          <w:lang w:eastAsia="en-ID"/>
        </w:rPr>
        <w:t>Sistem</w:t>
      </w:r>
      <w:proofErr w:type="spellEnd"/>
      <w:r w:rsidRPr="002C06D0">
        <w:rPr>
          <w:rFonts w:ascii="Nunito" w:eastAsia="Times New Roman" w:hAnsi="Nunito" w:cs="Times New Roman"/>
          <w:color w:val="BC0000"/>
          <w:sz w:val="23"/>
          <w:szCs w:val="23"/>
          <w:u w:val="single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BC0000"/>
          <w:sz w:val="23"/>
          <w:szCs w:val="23"/>
          <w:u w:val="single"/>
          <w:lang w:eastAsia="en-ID"/>
        </w:rPr>
        <w:t>Manajemen</w:t>
      </w:r>
      <w:proofErr w:type="spellEnd"/>
      <w:r w:rsidRPr="002C06D0">
        <w:rPr>
          <w:rFonts w:ascii="Nunito" w:eastAsia="Times New Roman" w:hAnsi="Nunito" w:cs="Times New Roman"/>
          <w:color w:val="BC0000"/>
          <w:sz w:val="23"/>
          <w:szCs w:val="23"/>
          <w:u w:val="single"/>
          <w:lang w:eastAsia="en-ID"/>
        </w:rPr>
        <w:t xml:space="preserve"> Supply Chain</w:t>
      </w:r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fldChar w:fldCharType="end"/>
      </w:r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. </w:t>
      </w:r>
    </w:p>
    <w:p w14:paraId="210D4F0C" w14:textId="77777777" w:rsidR="002C06D0" w:rsidRPr="002C06D0" w:rsidRDefault="002C06D0" w:rsidP="002C06D0">
      <w:pPr>
        <w:shd w:val="clear" w:color="auto" w:fill="FFFFFF"/>
        <w:spacing w:after="0" w:line="240" w:lineRule="auto"/>
        <w:jc w:val="both"/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</w:pP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Sistem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ini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dapat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memberikan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informasi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terkait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operasi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bisnis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secara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real-time. Data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ini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sangat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berfungsi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untuk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kontrol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yang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lebih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baik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dan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pembuatan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keputusan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yang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cepat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dan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akurat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.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Pencegahan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ataupun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mitigasi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masalah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menjadi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lebih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baik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dan SCM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jadi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lebih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efektif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. </w:t>
      </w:r>
    </w:p>
    <w:p w14:paraId="169E4233" w14:textId="3D9D1CE0" w:rsidR="002C06D0" w:rsidRDefault="002C06D0" w:rsidP="002C06D0">
      <w:pPr>
        <w:shd w:val="clear" w:color="auto" w:fill="FFFFFF"/>
        <w:spacing w:after="0" w:line="240" w:lineRule="auto"/>
        <w:jc w:val="both"/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</w:pPr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Pada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akhirnya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,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visibilitas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dan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kontrol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berjalan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beriringan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.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Visibilitas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menyediakan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informasi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bisnis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yang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dibutuhkan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.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Kontrol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melibatkan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tindakan-tindakan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yang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dilakukan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untuk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memperbaiki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atau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menyempurnakan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operasi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SCM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secara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keseluruhan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. </w:t>
      </w:r>
    </w:p>
    <w:p w14:paraId="4F6984A2" w14:textId="1E120ABA" w:rsidR="002C06D0" w:rsidRDefault="002C06D0" w:rsidP="002C06D0">
      <w:pPr>
        <w:shd w:val="clear" w:color="auto" w:fill="FFFFFF"/>
        <w:spacing w:after="0" w:line="240" w:lineRule="auto"/>
        <w:jc w:val="both"/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</w:pPr>
    </w:p>
    <w:p w14:paraId="35324D2D" w14:textId="77777777" w:rsidR="002C06D0" w:rsidRPr="002C06D0" w:rsidRDefault="002C06D0" w:rsidP="002C06D0">
      <w:pPr>
        <w:shd w:val="clear" w:color="auto" w:fill="FFFFFF"/>
        <w:spacing w:after="0" w:line="240" w:lineRule="auto"/>
        <w:jc w:val="both"/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</w:pPr>
    </w:p>
    <w:p w14:paraId="505E52E7" w14:textId="77777777" w:rsidR="002C06D0" w:rsidRPr="002C06D0" w:rsidRDefault="002C06D0" w:rsidP="002C06D0">
      <w:pPr>
        <w:shd w:val="clear" w:color="auto" w:fill="FFFFFF"/>
        <w:spacing w:after="0" w:line="240" w:lineRule="auto"/>
        <w:ind w:left="1134" w:hanging="567"/>
        <w:jc w:val="both"/>
        <w:outlineLvl w:val="1"/>
        <w:rPr>
          <w:rFonts w:ascii="Arial" w:eastAsia="Times New Roman" w:hAnsi="Arial" w:cs="Arial"/>
          <w:color w:val="111111"/>
          <w:sz w:val="36"/>
          <w:szCs w:val="36"/>
          <w:lang w:eastAsia="en-ID"/>
        </w:rPr>
      </w:pPr>
      <w:r w:rsidRPr="002C06D0">
        <w:rPr>
          <w:rFonts w:ascii="Arial" w:eastAsia="Times New Roman" w:hAnsi="Arial" w:cs="Arial"/>
          <w:b/>
          <w:bCs/>
          <w:color w:val="111111"/>
          <w:sz w:val="36"/>
          <w:szCs w:val="36"/>
          <w:lang w:eastAsia="en-ID"/>
        </w:rPr>
        <w:t xml:space="preserve">3. </w:t>
      </w:r>
      <w:proofErr w:type="spellStart"/>
      <w:r w:rsidRPr="002C06D0">
        <w:rPr>
          <w:rFonts w:ascii="Arial" w:eastAsia="Times New Roman" w:hAnsi="Arial" w:cs="Arial"/>
          <w:b/>
          <w:bCs/>
          <w:color w:val="111111"/>
          <w:sz w:val="36"/>
          <w:szCs w:val="36"/>
          <w:lang w:eastAsia="en-ID"/>
        </w:rPr>
        <w:t>Membangun</w:t>
      </w:r>
      <w:proofErr w:type="spellEnd"/>
      <w:r w:rsidRPr="002C06D0">
        <w:rPr>
          <w:rFonts w:ascii="Arial" w:eastAsia="Times New Roman" w:hAnsi="Arial" w:cs="Arial"/>
          <w:b/>
          <w:bCs/>
          <w:color w:val="111111"/>
          <w:sz w:val="36"/>
          <w:szCs w:val="36"/>
          <w:lang w:eastAsia="en-ID"/>
        </w:rPr>
        <w:t xml:space="preserve"> </w:t>
      </w:r>
      <w:proofErr w:type="spellStart"/>
      <w:r w:rsidRPr="002C06D0">
        <w:rPr>
          <w:rFonts w:ascii="Arial" w:eastAsia="Times New Roman" w:hAnsi="Arial" w:cs="Arial"/>
          <w:b/>
          <w:bCs/>
          <w:color w:val="111111"/>
          <w:sz w:val="36"/>
          <w:szCs w:val="36"/>
          <w:lang w:eastAsia="en-ID"/>
        </w:rPr>
        <w:t>hubungan</w:t>
      </w:r>
      <w:proofErr w:type="spellEnd"/>
      <w:r w:rsidRPr="002C06D0">
        <w:rPr>
          <w:rFonts w:ascii="Arial" w:eastAsia="Times New Roman" w:hAnsi="Arial" w:cs="Arial"/>
          <w:b/>
          <w:bCs/>
          <w:color w:val="111111"/>
          <w:sz w:val="36"/>
          <w:szCs w:val="36"/>
          <w:lang w:eastAsia="en-ID"/>
        </w:rPr>
        <w:t xml:space="preserve"> </w:t>
      </w:r>
      <w:proofErr w:type="spellStart"/>
      <w:r w:rsidRPr="002C06D0">
        <w:rPr>
          <w:rFonts w:ascii="Arial" w:eastAsia="Times New Roman" w:hAnsi="Arial" w:cs="Arial"/>
          <w:b/>
          <w:bCs/>
          <w:color w:val="111111"/>
          <w:sz w:val="36"/>
          <w:szCs w:val="36"/>
          <w:lang w:eastAsia="en-ID"/>
        </w:rPr>
        <w:t>kemitraan</w:t>
      </w:r>
      <w:proofErr w:type="spellEnd"/>
      <w:r w:rsidRPr="002C06D0">
        <w:rPr>
          <w:rFonts w:ascii="Arial" w:eastAsia="Times New Roman" w:hAnsi="Arial" w:cs="Arial"/>
          <w:b/>
          <w:bCs/>
          <w:color w:val="111111"/>
          <w:sz w:val="36"/>
          <w:szCs w:val="36"/>
          <w:lang w:eastAsia="en-ID"/>
        </w:rPr>
        <w:t xml:space="preserve"> yang </w:t>
      </w:r>
      <w:proofErr w:type="spellStart"/>
      <w:r w:rsidRPr="002C06D0">
        <w:rPr>
          <w:rFonts w:ascii="Arial" w:eastAsia="Times New Roman" w:hAnsi="Arial" w:cs="Arial"/>
          <w:b/>
          <w:bCs/>
          <w:color w:val="111111"/>
          <w:sz w:val="36"/>
          <w:szCs w:val="36"/>
          <w:lang w:eastAsia="en-ID"/>
        </w:rPr>
        <w:t>kuat</w:t>
      </w:r>
      <w:proofErr w:type="spellEnd"/>
      <w:r w:rsidRPr="002C06D0">
        <w:rPr>
          <w:rFonts w:ascii="Arial" w:eastAsia="Times New Roman" w:hAnsi="Arial" w:cs="Arial"/>
          <w:b/>
          <w:bCs/>
          <w:color w:val="111111"/>
          <w:sz w:val="36"/>
          <w:szCs w:val="36"/>
          <w:lang w:eastAsia="en-ID"/>
        </w:rPr>
        <w:t xml:space="preserve"> </w:t>
      </w:r>
      <w:proofErr w:type="spellStart"/>
      <w:r w:rsidRPr="002C06D0">
        <w:rPr>
          <w:rFonts w:ascii="Arial" w:eastAsia="Times New Roman" w:hAnsi="Arial" w:cs="Arial"/>
          <w:b/>
          <w:bCs/>
          <w:color w:val="111111"/>
          <w:sz w:val="36"/>
          <w:szCs w:val="36"/>
          <w:lang w:eastAsia="en-ID"/>
        </w:rPr>
        <w:t>dengan</w:t>
      </w:r>
      <w:proofErr w:type="spellEnd"/>
      <w:r w:rsidRPr="002C06D0">
        <w:rPr>
          <w:rFonts w:ascii="Arial" w:eastAsia="Times New Roman" w:hAnsi="Arial" w:cs="Arial"/>
          <w:b/>
          <w:bCs/>
          <w:color w:val="111111"/>
          <w:sz w:val="36"/>
          <w:szCs w:val="36"/>
          <w:lang w:eastAsia="en-ID"/>
        </w:rPr>
        <w:t xml:space="preserve"> supplier</w:t>
      </w:r>
    </w:p>
    <w:p w14:paraId="4D9F407C" w14:textId="77777777" w:rsidR="002C06D0" w:rsidRPr="002C06D0" w:rsidRDefault="002C06D0" w:rsidP="002C06D0">
      <w:pPr>
        <w:shd w:val="clear" w:color="auto" w:fill="FFFFFF"/>
        <w:tabs>
          <w:tab w:val="left" w:pos="567"/>
          <w:tab w:val="left" w:pos="1276"/>
        </w:tabs>
        <w:spacing w:after="0" w:line="240" w:lineRule="auto"/>
        <w:jc w:val="both"/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</w:pP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Indikator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kesuksesan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bisnis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yang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tak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kalah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penting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adalah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kesehatan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hubungan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kemitraan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perusahaan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dengan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supplier.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Hubungan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ini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harus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dipertahankan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dan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diperkuat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secara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rutin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,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sekalipun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manfaat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finansial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tidak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didapat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secara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langsung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. </w:t>
      </w:r>
    </w:p>
    <w:p w14:paraId="7179A358" w14:textId="77777777" w:rsidR="002C06D0" w:rsidRPr="002C06D0" w:rsidRDefault="002C06D0" w:rsidP="002C06D0">
      <w:pPr>
        <w:shd w:val="clear" w:color="auto" w:fill="FFFFFF"/>
        <w:tabs>
          <w:tab w:val="left" w:pos="567"/>
          <w:tab w:val="left" w:pos="1276"/>
        </w:tabs>
        <w:spacing w:after="0" w:line="240" w:lineRule="auto"/>
        <w:jc w:val="both"/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</w:pP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Kemitraan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ini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dapat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dicapai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dengan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membangun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komunikasi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dua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arah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antara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penjual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dan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pembeli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.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Nantinya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,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hubungan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yang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baik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dapat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berdampak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pada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kemudahan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transaksi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,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peningkatan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performa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masing-masing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pihak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, dan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konflik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yang minimal. </w:t>
      </w:r>
    </w:p>
    <w:p w14:paraId="627C600D" w14:textId="73971200" w:rsidR="002C06D0" w:rsidRPr="002C06D0" w:rsidRDefault="002C06D0" w:rsidP="002C06D0">
      <w:pPr>
        <w:shd w:val="clear" w:color="auto" w:fill="FFFFFF"/>
        <w:spacing w:after="0" w:line="240" w:lineRule="auto"/>
        <w:ind w:left="1134" w:hanging="567"/>
        <w:jc w:val="both"/>
        <w:outlineLvl w:val="1"/>
        <w:rPr>
          <w:rFonts w:ascii="Arial" w:eastAsia="Times New Roman" w:hAnsi="Arial" w:cs="Arial"/>
          <w:color w:val="111111"/>
          <w:sz w:val="36"/>
          <w:szCs w:val="36"/>
          <w:lang w:eastAsia="en-ID"/>
        </w:rPr>
      </w:pPr>
      <w:r w:rsidRPr="002C06D0">
        <w:rPr>
          <w:rFonts w:ascii="Arial" w:eastAsia="Times New Roman" w:hAnsi="Arial" w:cs="Arial"/>
          <w:b/>
          <w:bCs/>
          <w:color w:val="111111"/>
          <w:sz w:val="36"/>
          <w:szCs w:val="36"/>
          <w:lang w:eastAsia="en-ID"/>
        </w:rPr>
        <w:lastRenderedPageBreak/>
        <w:t>4.</w:t>
      </w:r>
      <w:r w:rsidRPr="002C06D0">
        <w:rPr>
          <w:rFonts w:ascii="Arial" w:eastAsia="Times New Roman" w:hAnsi="Arial" w:cs="Arial"/>
          <w:b/>
          <w:bCs/>
          <w:color w:val="111111"/>
          <w:sz w:val="36"/>
          <w:szCs w:val="36"/>
          <w:lang w:eastAsia="en-ID"/>
        </w:rPr>
        <w:t xml:space="preserve"> </w:t>
      </w:r>
      <w:proofErr w:type="spellStart"/>
      <w:r w:rsidRPr="002C06D0">
        <w:rPr>
          <w:rFonts w:ascii="Arial" w:eastAsia="Times New Roman" w:hAnsi="Arial" w:cs="Arial"/>
          <w:b/>
          <w:bCs/>
          <w:color w:val="111111"/>
          <w:sz w:val="36"/>
          <w:szCs w:val="36"/>
          <w:lang w:eastAsia="en-ID"/>
        </w:rPr>
        <w:t>Menitikberatkan</w:t>
      </w:r>
      <w:proofErr w:type="spellEnd"/>
      <w:r w:rsidRPr="002C06D0">
        <w:rPr>
          <w:rFonts w:ascii="Arial" w:eastAsia="Times New Roman" w:hAnsi="Arial" w:cs="Arial"/>
          <w:b/>
          <w:bCs/>
          <w:color w:val="111111"/>
          <w:sz w:val="36"/>
          <w:szCs w:val="36"/>
          <w:lang w:eastAsia="en-ID"/>
        </w:rPr>
        <w:t xml:space="preserve"> </w:t>
      </w:r>
      <w:proofErr w:type="spellStart"/>
      <w:r w:rsidRPr="002C06D0">
        <w:rPr>
          <w:rFonts w:ascii="Arial" w:eastAsia="Times New Roman" w:hAnsi="Arial" w:cs="Arial"/>
          <w:b/>
          <w:bCs/>
          <w:color w:val="111111"/>
          <w:sz w:val="36"/>
          <w:szCs w:val="36"/>
          <w:lang w:eastAsia="en-ID"/>
        </w:rPr>
        <w:t>fokus</w:t>
      </w:r>
      <w:proofErr w:type="spellEnd"/>
      <w:r w:rsidRPr="002C06D0">
        <w:rPr>
          <w:rFonts w:ascii="Arial" w:eastAsia="Times New Roman" w:hAnsi="Arial" w:cs="Arial"/>
          <w:b/>
          <w:bCs/>
          <w:color w:val="111111"/>
          <w:sz w:val="36"/>
          <w:szCs w:val="36"/>
          <w:lang w:eastAsia="en-ID"/>
        </w:rPr>
        <w:t xml:space="preserve"> SCM pada </w:t>
      </w:r>
      <w:proofErr w:type="spellStart"/>
      <w:r w:rsidRPr="002C06D0">
        <w:rPr>
          <w:rFonts w:ascii="Arial" w:eastAsia="Times New Roman" w:hAnsi="Arial" w:cs="Arial"/>
          <w:b/>
          <w:bCs/>
          <w:color w:val="111111"/>
          <w:sz w:val="36"/>
          <w:szCs w:val="36"/>
          <w:lang w:eastAsia="en-ID"/>
        </w:rPr>
        <w:t>pelanggan</w:t>
      </w:r>
      <w:proofErr w:type="spellEnd"/>
    </w:p>
    <w:p w14:paraId="587DC0F1" w14:textId="77777777" w:rsidR="002C06D0" w:rsidRPr="002C06D0" w:rsidRDefault="002C06D0" w:rsidP="002C06D0">
      <w:pPr>
        <w:shd w:val="clear" w:color="auto" w:fill="FFFFFF"/>
        <w:spacing w:after="0" w:line="240" w:lineRule="auto"/>
        <w:jc w:val="both"/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</w:pP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Selain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pemenuhan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permintaan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yang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datang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dari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pelanggan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,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mengelola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dan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membangun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hubungan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yang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baik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dengan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pelanggan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juga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diperlukan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.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Pengelolaan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pelanggan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yang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menyeluruh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dengan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menggunakan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 </w:t>
      </w:r>
      <w:hyperlink r:id="rId5" w:history="1">
        <w:r w:rsidRPr="002C06D0">
          <w:rPr>
            <w:rFonts w:ascii="Nunito" w:eastAsia="Times New Roman" w:hAnsi="Nunito" w:cs="Times New Roman"/>
            <w:color w:val="BC0000"/>
            <w:sz w:val="23"/>
            <w:szCs w:val="23"/>
            <w:u w:val="single"/>
            <w:lang w:eastAsia="en-ID"/>
          </w:rPr>
          <w:t>CRM</w:t>
        </w:r>
      </w:hyperlink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,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misalnya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,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dapat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meningkatkan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retensi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,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memudahkan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akuisisi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pelanggan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, dan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meningkatkan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nilai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transaksi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. </w:t>
      </w:r>
    </w:p>
    <w:p w14:paraId="6B5FBECE" w14:textId="77777777" w:rsidR="002C06D0" w:rsidRPr="002C06D0" w:rsidRDefault="002C06D0" w:rsidP="002C06D0">
      <w:pPr>
        <w:shd w:val="clear" w:color="auto" w:fill="FFFFFF"/>
        <w:spacing w:after="0" w:line="240" w:lineRule="auto"/>
        <w:jc w:val="both"/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</w:pPr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Proses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ini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bergantung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pada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personalisasi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dan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kecepatan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respon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pelanggan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.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Personalisasi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membuat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pelayanan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pelanggan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lebih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relevan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dengan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kebutuhan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mereka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.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Selain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itu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,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personalisasi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dapat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mengolah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pola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pembelian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pelanggan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untuk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memaksimalkan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penjualan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. </w:t>
      </w:r>
    </w:p>
    <w:p w14:paraId="5327DC32" w14:textId="77777777" w:rsidR="002C06D0" w:rsidRPr="002C06D0" w:rsidRDefault="002C06D0" w:rsidP="002C06D0">
      <w:pPr>
        <w:shd w:val="clear" w:color="auto" w:fill="FFFFFF"/>
        <w:spacing w:after="0" w:line="240" w:lineRule="auto"/>
        <w:ind w:left="1134" w:hanging="425"/>
        <w:jc w:val="both"/>
        <w:outlineLvl w:val="1"/>
        <w:rPr>
          <w:rFonts w:ascii="Arial" w:eastAsia="Times New Roman" w:hAnsi="Arial" w:cs="Arial"/>
          <w:color w:val="111111"/>
          <w:sz w:val="36"/>
          <w:szCs w:val="36"/>
          <w:lang w:eastAsia="en-ID"/>
        </w:rPr>
      </w:pPr>
      <w:r w:rsidRPr="002C06D0">
        <w:rPr>
          <w:rFonts w:ascii="Arial" w:eastAsia="Times New Roman" w:hAnsi="Arial" w:cs="Arial"/>
          <w:b/>
          <w:bCs/>
          <w:color w:val="111111"/>
          <w:sz w:val="36"/>
          <w:szCs w:val="36"/>
          <w:lang w:eastAsia="en-ID"/>
        </w:rPr>
        <w:t xml:space="preserve">5. </w:t>
      </w:r>
      <w:proofErr w:type="spellStart"/>
      <w:r w:rsidRPr="002C06D0">
        <w:rPr>
          <w:rFonts w:ascii="Arial" w:eastAsia="Times New Roman" w:hAnsi="Arial" w:cs="Arial"/>
          <w:b/>
          <w:bCs/>
          <w:color w:val="111111"/>
          <w:sz w:val="36"/>
          <w:szCs w:val="36"/>
          <w:lang w:eastAsia="en-ID"/>
        </w:rPr>
        <w:t>Melakukan</w:t>
      </w:r>
      <w:proofErr w:type="spellEnd"/>
      <w:r w:rsidRPr="002C06D0">
        <w:rPr>
          <w:rFonts w:ascii="Arial" w:eastAsia="Times New Roman" w:hAnsi="Arial" w:cs="Arial"/>
          <w:b/>
          <w:bCs/>
          <w:color w:val="111111"/>
          <w:sz w:val="36"/>
          <w:szCs w:val="36"/>
          <w:lang w:eastAsia="en-ID"/>
        </w:rPr>
        <w:t xml:space="preserve"> review </w:t>
      </w:r>
      <w:proofErr w:type="spellStart"/>
      <w:r w:rsidRPr="002C06D0">
        <w:rPr>
          <w:rFonts w:ascii="Arial" w:eastAsia="Times New Roman" w:hAnsi="Arial" w:cs="Arial"/>
          <w:b/>
          <w:bCs/>
          <w:color w:val="111111"/>
          <w:sz w:val="36"/>
          <w:szCs w:val="36"/>
          <w:lang w:eastAsia="en-ID"/>
        </w:rPr>
        <w:t>berkala</w:t>
      </w:r>
      <w:proofErr w:type="spellEnd"/>
      <w:r w:rsidRPr="002C06D0">
        <w:rPr>
          <w:rFonts w:ascii="Arial" w:eastAsia="Times New Roman" w:hAnsi="Arial" w:cs="Arial"/>
          <w:b/>
          <w:bCs/>
          <w:color w:val="111111"/>
          <w:sz w:val="36"/>
          <w:szCs w:val="36"/>
          <w:lang w:eastAsia="en-ID"/>
        </w:rPr>
        <w:t xml:space="preserve"> dan </w:t>
      </w:r>
      <w:proofErr w:type="spellStart"/>
      <w:r w:rsidRPr="002C06D0">
        <w:rPr>
          <w:rFonts w:ascii="Arial" w:eastAsia="Times New Roman" w:hAnsi="Arial" w:cs="Arial"/>
          <w:b/>
          <w:bCs/>
          <w:color w:val="111111"/>
          <w:sz w:val="36"/>
          <w:szCs w:val="36"/>
          <w:lang w:eastAsia="en-ID"/>
        </w:rPr>
        <w:t>pastikan</w:t>
      </w:r>
      <w:proofErr w:type="spellEnd"/>
      <w:r w:rsidRPr="002C06D0">
        <w:rPr>
          <w:rFonts w:ascii="Arial" w:eastAsia="Times New Roman" w:hAnsi="Arial" w:cs="Arial"/>
          <w:b/>
          <w:bCs/>
          <w:color w:val="111111"/>
          <w:sz w:val="36"/>
          <w:szCs w:val="36"/>
          <w:lang w:eastAsia="en-ID"/>
        </w:rPr>
        <w:t xml:space="preserve"> </w:t>
      </w:r>
      <w:proofErr w:type="spellStart"/>
      <w:r w:rsidRPr="002C06D0">
        <w:rPr>
          <w:rFonts w:ascii="Arial" w:eastAsia="Times New Roman" w:hAnsi="Arial" w:cs="Arial"/>
          <w:b/>
          <w:bCs/>
          <w:color w:val="111111"/>
          <w:sz w:val="36"/>
          <w:szCs w:val="36"/>
          <w:lang w:eastAsia="en-ID"/>
        </w:rPr>
        <w:t>rencana</w:t>
      </w:r>
      <w:proofErr w:type="spellEnd"/>
      <w:r w:rsidRPr="002C06D0">
        <w:rPr>
          <w:rFonts w:ascii="Arial" w:eastAsia="Times New Roman" w:hAnsi="Arial" w:cs="Arial"/>
          <w:b/>
          <w:bCs/>
          <w:color w:val="111111"/>
          <w:sz w:val="36"/>
          <w:szCs w:val="36"/>
          <w:lang w:eastAsia="en-ID"/>
        </w:rPr>
        <w:t xml:space="preserve"> </w:t>
      </w:r>
      <w:proofErr w:type="spellStart"/>
      <w:r w:rsidRPr="002C06D0">
        <w:rPr>
          <w:rFonts w:ascii="Arial" w:eastAsia="Times New Roman" w:hAnsi="Arial" w:cs="Arial"/>
          <w:b/>
          <w:bCs/>
          <w:color w:val="111111"/>
          <w:sz w:val="36"/>
          <w:szCs w:val="36"/>
          <w:lang w:eastAsia="en-ID"/>
        </w:rPr>
        <w:t>mitigasi</w:t>
      </w:r>
      <w:proofErr w:type="spellEnd"/>
      <w:r w:rsidRPr="002C06D0">
        <w:rPr>
          <w:rFonts w:ascii="Arial" w:eastAsia="Times New Roman" w:hAnsi="Arial" w:cs="Arial"/>
          <w:b/>
          <w:bCs/>
          <w:color w:val="111111"/>
          <w:sz w:val="36"/>
          <w:szCs w:val="36"/>
          <w:lang w:eastAsia="en-ID"/>
        </w:rPr>
        <w:t xml:space="preserve"> </w:t>
      </w:r>
      <w:proofErr w:type="spellStart"/>
      <w:r w:rsidRPr="002C06D0">
        <w:rPr>
          <w:rFonts w:ascii="Arial" w:eastAsia="Times New Roman" w:hAnsi="Arial" w:cs="Arial"/>
          <w:b/>
          <w:bCs/>
          <w:color w:val="111111"/>
          <w:sz w:val="36"/>
          <w:szCs w:val="36"/>
          <w:lang w:eastAsia="en-ID"/>
        </w:rPr>
        <w:t>risiko</w:t>
      </w:r>
      <w:proofErr w:type="spellEnd"/>
      <w:r w:rsidRPr="002C06D0">
        <w:rPr>
          <w:rFonts w:ascii="Arial" w:eastAsia="Times New Roman" w:hAnsi="Arial" w:cs="Arial"/>
          <w:b/>
          <w:bCs/>
          <w:color w:val="111111"/>
          <w:sz w:val="36"/>
          <w:szCs w:val="36"/>
          <w:lang w:eastAsia="en-ID"/>
        </w:rPr>
        <w:t xml:space="preserve"> </w:t>
      </w:r>
      <w:proofErr w:type="spellStart"/>
      <w:r w:rsidRPr="002C06D0">
        <w:rPr>
          <w:rFonts w:ascii="Arial" w:eastAsia="Times New Roman" w:hAnsi="Arial" w:cs="Arial"/>
          <w:b/>
          <w:bCs/>
          <w:color w:val="111111"/>
          <w:sz w:val="36"/>
          <w:szCs w:val="36"/>
          <w:lang w:eastAsia="en-ID"/>
        </w:rPr>
        <w:t>efektif</w:t>
      </w:r>
      <w:proofErr w:type="spellEnd"/>
    </w:p>
    <w:p w14:paraId="3B3751A4" w14:textId="77777777" w:rsidR="002C06D0" w:rsidRPr="002C06D0" w:rsidRDefault="002C06D0" w:rsidP="002C06D0">
      <w:pPr>
        <w:shd w:val="clear" w:color="auto" w:fill="FFFFFF"/>
        <w:spacing w:after="0" w:line="240" w:lineRule="auto"/>
        <w:jc w:val="both"/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</w:pP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Manajemen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rantai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pasokan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serta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orang-orang yang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terlibat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didalamnya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harus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secara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rutin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meninjau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prosedur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dan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kebijakan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.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Tujuannya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adalah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untuk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memastikan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keduanya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tetap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relevan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,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efisien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, dan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berfungsi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dengan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baik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. </w:t>
      </w:r>
    </w:p>
    <w:p w14:paraId="5443D47F" w14:textId="77777777" w:rsidR="002C06D0" w:rsidRPr="002C06D0" w:rsidRDefault="002C06D0" w:rsidP="002C06D0">
      <w:pPr>
        <w:shd w:val="clear" w:color="auto" w:fill="FFFFFF"/>
        <w:spacing w:after="0" w:line="240" w:lineRule="auto"/>
        <w:jc w:val="both"/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</w:pP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Aktivitas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ini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dapat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membuat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perusahaan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terhindar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dari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kendala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dan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memuluskan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operasi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bisnis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,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sekaligus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memitigasi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risiko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pencurian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,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kecurangan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, dan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lainnya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. </w:t>
      </w:r>
    </w:p>
    <w:p w14:paraId="493BF6C2" w14:textId="77777777" w:rsidR="002C06D0" w:rsidRPr="002C06D0" w:rsidRDefault="002C06D0" w:rsidP="002C06D0">
      <w:pPr>
        <w:shd w:val="clear" w:color="auto" w:fill="FFFFFF"/>
        <w:spacing w:after="0" w:line="240" w:lineRule="auto"/>
        <w:jc w:val="both"/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</w:pP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Mitigasi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risiko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dalam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supply chain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harus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melalui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tahapan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ini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: </w:t>
      </w:r>
    </w:p>
    <w:p w14:paraId="1C765C87" w14:textId="77777777" w:rsidR="002C06D0" w:rsidRPr="002C06D0" w:rsidRDefault="002C06D0" w:rsidP="002C06D0">
      <w:pPr>
        <w:numPr>
          <w:ilvl w:val="0"/>
          <w:numId w:val="1"/>
        </w:numPr>
        <w:shd w:val="clear" w:color="auto" w:fill="FFFFFF"/>
        <w:spacing w:after="0" w:line="240" w:lineRule="auto"/>
        <w:ind w:left="1035"/>
        <w:jc w:val="both"/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</w:pP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Mengidentifikasi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kemungkinan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risiko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 </w:t>
      </w:r>
    </w:p>
    <w:p w14:paraId="03C857AD" w14:textId="77777777" w:rsidR="002C06D0" w:rsidRPr="002C06D0" w:rsidRDefault="002C06D0" w:rsidP="002C06D0">
      <w:pPr>
        <w:numPr>
          <w:ilvl w:val="0"/>
          <w:numId w:val="1"/>
        </w:numPr>
        <w:shd w:val="clear" w:color="auto" w:fill="FFFFFF"/>
        <w:spacing w:after="0" w:line="240" w:lineRule="auto"/>
        <w:ind w:left="1035"/>
        <w:jc w:val="both"/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</w:pP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Mengevaluasi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kemungkinan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terjadinya</w:t>
      </w:r>
      <w:proofErr w:type="spellEnd"/>
    </w:p>
    <w:p w14:paraId="37D836E7" w14:textId="77777777" w:rsidR="002C06D0" w:rsidRPr="002C06D0" w:rsidRDefault="002C06D0" w:rsidP="002C06D0">
      <w:pPr>
        <w:numPr>
          <w:ilvl w:val="0"/>
          <w:numId w:val="1"/>
        </w:numPr>
        <w:shd w:val="clear" w:color="auto" w:fill="FFFFFF"/>
        <w:spacing w:after="0" w:line="240" w:lineRule="auto"/>
        <w:ind w:left="1035"/>
        <w:jc w:val="both"/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</w:pP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Mengestimasi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dampak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finansial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akibat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risiko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tersebut</w:t>
      </w:r>
      <w:proofErr w:type="spellEnd"/>
    </w:p>
    <w:p w14:paraId="7CBF1873" w14:textId="77777777" w:rsidR="002C06D0" w:rsidRPr="002C06D0" w:rsidRDefault="002C06D0" w:rsidP="002C06D0">
      <w:pPr>
        <w:numPr>
          <w:ilvl w:val="0"/>
          <w:numId w:val="1"/>
        </w:numPr>
        <w:shd w:val="clear" w:color="auto" w:fill="FFFFFF"/>
        <w:spacing w:after="0" w:line="240" w:lineRule="auto"/>
        <w:ind w:left="1035"/>
        <w:jc w:val="both"/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</w:pP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Memprioritaskan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risiko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 </w:t>
      </w:r>
    </w:p>
    <w:p w14:paraId="4A1A007E" w14:textId="77777777" w:rsidR="002C06D0" w:rsidRPr="002C06D0" w:rsidRDefault="002C06D0" w:rsidP="002C06D0">
      <w:pPr>
        <w:numPr>
          <w:ilvl w:val="0"/>
          <w:numId w:val="1"/>
        </w:numPr>
        <w:shd w:val="clear" w:color="auto" w:fill="FFFFFF"/>
        <w:spacing w:after="0" w:line="240" w:lineRule="auto"/>
        <w:ind w:left="1035"/>
        <w:jc w:val="both"/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</w:pP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Membuat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tindakan</w:t>
      </w:r>
      <w:proofErr w:type="spellEnd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 xml:space="preserve"> </w:t>
      </w:r>
      <w:proofErr w:type="spellStart"/>
      <w:r w:rsidRPr="002C06D0">
        <w:rPr>
          <w:rFonts w:ascii="Nunito" w:eastAsia="Times New Roman" w:hAnsi="Nunito" w:cs="Times New Roman"/>
          <w:color w:val="222222"/>
          <w:sz w:val="23"/>
          <w:szCs w:val="23"/>
          <w:lang w:eastAsia="en-ID"/>
        </w:rPr>
        <w:t>pencegahan</w:t>
      </w:r>
      <w:proofErr w:type="spellEnd"/>
    </w:p>
    <w:p w14:paraId="7646E5E5" w14:textId="77777777" w:rsidR="002C06D0" w:rsidRDefault="002C06D0" w:rsidP="002C06D0">
      <w:pPr>
        <w:spacing w:after="0" w:line="240" w:lineRule="auto"/>
        <w:jc w:val="both"/>
      </w:pPr>
    </w:p>
    <w:sectPr w:rsidR="002C06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897927"/>
    <w:multiLevelType w:val="multilevel"/>
    <w:tmpl w:val="57E67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E86F5A"/>
    <w:multiLevelType w:val="hybridMultilevel"/>
    <w:tmpl w:val="7C1CAA7E"/>
    <w:lvl w:ilvl="0" w:tplc="A002EA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6D0"/>
    <w:rsid w:val="002C06D0"/>
    <w:rsid w:val="008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A2752"/>
  <w15:chartTrackingRefBased/>
  <w15:docId w15:val="{B1D86D93-EC49-4F1F-8974-05071D91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C0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06D0"/>
    <w:rPr>
      <w:rFonts w:ascii="Times New Roman" w:eastAsia="Times New Roman" w:hAnsi="Times New Roman" w:cs="Times New Roman"/>
      <w:b/>
      <w:bCs/>
      <w:sz w:val="36"/>
      <w:szCs w:val="36"/>
      <w:lang w:eastAsia="en-ID"/>
    </w:rPr>
  </w:style>
  <w:style w:type="paragraph" w:styleId="NormalWeb">
    <w:name w:val="Normal (Web)"/>
    <w:basedOn w:val="Normal"/>
    <w:uiPriority w:val="99"/>
    <w:semiHidden/>
    <w:unhideWhenUsed/>
    <w:rsid w:val="002C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Hyperlink">
    <w:name w:val="Hyperlink"/>
    <w:basedOn w:val="DefaultParagraphFont"/>
    <w:uiPriority w:val="99"/>
    <w:semiHidden/>
    <w:unhideWhenUsed/>
    <w:rsid w:val="002C06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0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0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quiperp.com/id/c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637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3g power</dc:creator>
  <cp:keywords/>
  <dc:description/>
  <cp:lastModifiedBy>3g power</cp:lastModifiedBy>
  <cp:revision>1</cp:revision>
  <dcterms:created xsi:type="dcterms:W3CDTF">2021-04-08T16:32:00Z</dcterms:created>
  <dcterms:modified xsi:type="dcterms:W3CDTF">2021-04-08T16:41:00Z</dcterms:modified>
</cp:coreProperties>
</file>