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BDCE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C127288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AC0BE6B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F56082D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2284A979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6665C00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2FE44C0F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446B00B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6DC729C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22591A1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650A7DB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F443248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649D710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9CC51A8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E6599DB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ACC621D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DDCE089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D9E8DC1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6B128D6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578802C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AD9D725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121FAB5E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3FDF19D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202B0448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2D4FF561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F855F0E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A9C8D9A" w14:textId="77777777" w:rsidR="00DE1358" w:rsidRDefault="00DE1358" w:rsidP="00DE1358">
      <w:pPr>
        <w:spacing w:line="246" w:lineRule="exact"/>
        <w:rPr>
          <w:rFonts w:ascii="Times New Roman" w:eastAsia="Times New Roman" w:hAnsi="Times New Roman"/>
        </w:rPr>
      </w:pPr>
    </w:p>
    <w:p w14:paraId="12F12DFB" w14:textId="77777777" w:rsidR="00DE1358" w:rsidRDefault="00DE1358" w:rsidP="00DE1358">
      <w:pPr>
        <w:spacing w:line="275" w:lineRule="auto"/>
        <w:ind w:left="680" w:right="680"/>
        <w:jc w:val="center"/>
        <w:rPr>
          <w:rFonts w:ascii="Microsoft Sans Serif" w:eastAsia="Microsoft Sans Serif" w:hAnsi="Microsoft Sans Serif"/>
          <w:b/>
          <w:color w:val="008000"/>
          <w:sz w:val="72"/>
        </w:rPr>
      </w:pPr>
      <w:r>
        <w:rPr>
          <w:rFonts w:ascii="Microsoft Sans Serif" w:eastAsia="Microsoft Sans Serif" w:hAnsi="Microsoft Sans Serif"/>
          <w:b/>
          <w:color w:val="008000"/>
          <w:sz w:val="72"/>
        </w:rPr>
        <w:t>TEORI PERDAGANGAN DAN INVESTASI INTERNASIONAL</w:t>
      </w:r>
    </w:p>
    <w:p w14:paraId="497DB247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62D1B31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3B7918FE" w14:textId="77777777" w:rsidR="00DE1358" w:rsidRDefault="00DE1358" w:rsidP="00DE1358">
      <w:pPr>
        <w:spacing w:line="364" w:lineRule="exact"/>
        <w:rPr>
          <w:rFonts w:ascii="Times New Roman" w:eastAsia="Times New Roman" w:hAnsi="Times New Roman"/>
        </w:rPr>
      </w:pPr>
    </w:p>
    <w:p w14:paraId="2FC09B38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76</w:t>
      </w:r>
    </w:p>
    <w:p w14:paraId="0B0F901C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40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6F1830B3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  <w:bookmarkStart w:id="0" w:name="page88"/>
      <w:bookmarkEnd w:id="0"/>
    </w:p>
    <w:p w14:paraId="0E113B84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4624ED6D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11B54A77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2F65EDD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0A247DB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1CAB9B44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E70392B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324E330A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D08C964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522FB76" w14:textId="77777777" w:rsidR="00DE1358" w:rsidRDefault="00DE1358" w:rsidP="00DE1358">
      <w:pPr>
        <w:spacing w:line="395" w:lineRule="exact"/>
        <w:rPr>
          <w:rFonts w:ascii="Times New Roman" w:eastAsia="Times New Roman" w:hAnsi="Times New Roman"/>
        </w:rPr>
      </w:pPr>
    </w:p>
    <w:p w14:paraId="3A15BAB4" w14:textId="77777777" w:rsidR="00DE1358" w:rsidRDefault="00DE1358" w:rsidP="00DE1358">
      <w:pPr>
        <w:spacing w:line="0" w:lineRule="atLeast"/>
        <w:jc w:val="center"/>
        <w:rPr>
          <w:rFonts w:ascii="Microsoft Sans Serif" w:eastAsia="Microsoft Sans Serif" w:hAnsi="Microsoft Sans Serif"/>
          <w:b/>
          <w:color w:val="800000"/>
          <w:sz w:val="32"/>
        </w:rPr>
      </w:pPr>
      <w:r>
        <w:rPr>
          <w:rFonts w:ascii="Microsoft Sans Serif" w:eastAsia="Microsoft Sans Serif" w:hAnsi="Microsoft Sans Serif"/>
          <w:b/>
          <w:color w:val="800000"/>
          <w:sz w:val="32"/>
        </w:rPr>
        <w:t>ABSTRAK</w:t>
      </w:r>
    </w:p>
    <w:p w14:paraId="6EA86740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4D8DF69D" w14:textId="77777777" w:rsidR="00DE1358" w:rsidRDefault="00DE1358" w:rsidP="00DE1358">
      <w:pPr>
        <w:spacing w:line="272" w:lineRule="exact"/>
        <w:rPr>
          <w:rFonts w:ascii="Times New Roman" w:eastAsia="Times New Roman" w:hAnsi="Times New Roman"/>
        </w:rPr>
      </w:pPr>
    </w:p>
    <w:p w14:paraId="5A3AC252" w14:textId="77777777" w:rsidR="00DE1358" w:rsidRDefault="00DE1358" w:rsidP="00DE1358">
      <w:pPr>
        <w:spacing w:line="275" w:lineRule="auto"/>
        <w:ind w:firstLine="566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Pada era </w:t>
      </w:r>
      <w:proofErr w:type="spellStart"/>
      <w:r>
        <w:rPr>
          <w:rFonts w:ascii="Microsoft Sans Serif" w:eastAsia="Microsoft Sans Serif" w:hAnsi="Microsoft Sans Serif"/>
          <w:sz w:val="24"/>
        </w:rPr>
        <w:t>globalisasi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sekarang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memungkinkan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individu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organisasi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maupun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Karena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dipastikan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keuntungan-keuntungan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saja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Misalnya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(PMA) di negara lain, </w:t>
      </w:r>
      <w:proofErr w:type="spellStart"/>
      <w:r>
        <w:rPr>
          <w:rFonts w:ascii="Microsoft Sans Serif" w:eastAsia="Microsoft Sans Serif" w:hAnsi="Microsoft Sans Serif"/>
          <w:sz w:val="24"/>
        </w:rPr>
        <w:t>spesialisasi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pertukaran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sebagainya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B3DA31A" w14:textId="77777777" w:rsidR="00DE1358" w:rsidRDefault="00DE1358" w:rsidP="00DE1358">
      <w:pPr>
        <w:spacing w:line="8" w:lineRule="exact"/>
        <w:rPr>
          <w:rFonts w:ascii="Times New Roman" w:eastAsia="Times New Roman" w:hAnsi="Times New Roman"/>
        </w:rPr>
      </w:pPr>
    </w:p>
    <w:p w14:paraId="26A6D1B9" w14:textId="77777777" w:rsidR="00DE1358" w:rsidRDefault="00DE1358" w:rsidP="00DE1358">
      <w:pPr>
        <w:spacing w:line="276" w:lineRule="auto"/>
        <w:ind w:firstLine="566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Selain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hal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yang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Teori-teori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menarik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dipelajari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sebleum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memulai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agar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salah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fatal </w:t>
      </w:r>
      <w:proofErr w:type="spellStart"/>
      <w:r>
        <w:rPr>
          <w:rFonts w:ascii="Microsoft Sans Serif" w:eastAsia="Microsoft Sans Serif" w:hAnsi="Microsoft Sans Serif"/>
          <w:sz w:val="24"/>
        </w:rPr>
        <w:t>mendapatkan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kerugian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tentunya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ingin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mengharapkan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8C85F4D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69FCF68B" w14:textId="77777777" w:rsidR="00DE1358" w:rsidRDefault="00DE1358" w:rsidP="00DE1358">
      <w:pPr>
        <w:spacing w:line="275" w:lineRule="auto"/>
        <w:ind w:firstLine="566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menarik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dipelajari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agar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menerapkannya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salah </w:t>
      </w:r>
      <w:proofErr w:type="spellStart"/>
      <w:r>
        <w:rPr>
          <w:rFonts w:ascii="Microsoft Sans Serif" w:eastAsia="Microsoft Sans Serif" w:hAnsi="Microsoft Sans Serif"/>
          <w:sz w:val="24"/>
        </w:rPr>
        <w:t>langkah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kehidupan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sehari-hari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88B3014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EC03339" w14:textId="77777777" w:rsidR="00DE1358" w:rsidRDefault="00DE1358" w:rsidP="00DE1358">
      <w:pPr>
        <w:spacing w:line="245" w:lineRule="exact"/>
        <w:rPr>
          <w:rFonts w:ascii="Times New Roman" w:eastAsia="Times New Roman" w:hAnsi="Times New Roman"/>
        </w:rPr>
      </w:pPr>
    </w:p>
    <w:p w14:paraId="2E7A083F" w14:textId="77777777" w:rsidR="00DE1358" w:rsidRDefault="00DE1358" w:rsidP="00DE1358">
      <w:pPr>
        <w:numPr>
          <w:ilvl w:val="0"/>
          <w:numId w:val="1"/>
        </w:numPr>
        <w:tabs>
          <w:tab w:val="left" w:pos="720"/>
        </w:tabs>
        <w:spacing w:line="271" w:lineRule="auto"/>
        <w:ind w:left="720" w:right="740" w:hanging="720"/>
        <w:rPr>
          <w:rFonts w:ascii="Arial" w:eastAsia="Arial" w:hAnsi="Arial"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gertian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dan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Faktor-faktor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Perdagangan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Internasional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dan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Investasi</w:t>
      </w:r>
      <w:proofErr w:type="spellEnd"/>
    </w:p>
    <w:p w14:paraId="1A9B1A27" w14:textId="77777777" w:rsidR="00DE1358" w:rsidRDefault="00DE1358" w:rsidP="00DE1358">
      <w:pPr>
        <w:spacing w:line="226" w:lineRule="exact"/>
        <w:rPr>
          <w:rFonts w:ascii="Arial" w:eastAsia="Arial" w:hAnsi="Arial"/>
          <w:color w:val="800000"/>
          <w:sz w:val="28"/>
        </w:rPr>
      </w:pPr>
    </w:p>
    <w:p w14:paraId="4B4705A9" w14:textId="77777777" w:rsidR="00DE1358" w:rsidRDefault="00DE1358" w:rsidP="00DE135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Arial" w:eastAsia="Arial" w:hAnsi="Arial"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Alasan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PMA dan Hukum yang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Mengatur</w:t>
      </w:r>
      <w:proofErr w:type="spellEnd"/>
    </w:p>
    <w:p w14:paraId="7EB106C6" w14:textId="77777777" w:rsidR="00DE1358" w:rsidRDefault="00DE1358" w:rsidP="00DE1358">
      <w:pPr>
        <w:spacing w:line="266" w:lineRule="exact"/>
        <w:rPr>
          <w:rFonts w:ascii="Arial" w:eastAsia="Arial" w:hAnsi="Arial"/>
          <w:color w:val="800000"/>
          <w:sz w:val="28"/>
        </w:rPr>
      </w:pPr>
    </w:p>
    <w:p w14:paraId="685DC6B9" w14:textId="77777777" w:rsidR="00DE1358" w:rsidRDefault="00DE1358" w:rsidP="00DE135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Arial" w:eastAsia="Arial" w:hAnsi="Arial"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Teori-teori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Perdagangan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Klasik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Berbasis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Negara</w:t>
      </w:r>
    </w:p>
    <w:p w14:paraId="709D9D84" w14:textId="77777777" w:rsidR="00DE1358" w:rsidRDefault="00DE1358" w:rsidP="00DE1358">
      <w:pPr>
        <w:spacing w:line="263" w:lineRule="exact"/>
        <w:rPr>
          <w:rFonts w:ascii="Arial" w:eastAsia="Arial" w:hAnsi="Arial"/>
          <w:color w:val="800000"/>
          <w:sz w:val="28"/>
        </w:rPr>
      </w:pPr>
    </w:p>
    <w:p w14:paraId="69B0C9E3" w14:textId="77777777" w:rsidR="00DE1358" w:rsidRDefault="00DE1358" w:rsidP="00DE135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Arial" w:eastAsia="Arial" w:hAnsi="Arial"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Teori-teori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Pedagangan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Modern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Berbasis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Perusahaan</w:t>
      </w:r>
    </w:p>
    <w:p w14:paraId="3E3DE9E6" w14:textId="77777777" w:rsidR="00DE1358" w:rsidRDefault="00DE1358" w:rsidP="00DE1358">
      <w:pPr>
        <w:spacing w:line="266" w:lineRule="exact"/>
        <w:rPr>
          <w:rFonts w:ascii="Arial" w:eastAsia="Arial" w:hAnsi="Arial"/>
          <w:color w:val="800000"/>
          <w:sz w:val="28"/>
        </w:rPr>
      </w:pPr>
    </w:p>
    <w:p w14:paraId="6842EDA0" w14:textId="77777777" w:rsidR="00DE1358" w:rsidRDefault="00DE1358" w:rsidP="00DE135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Arial" w:eastAsia="Arial" w:hAnsi="Arial"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Teori-teori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Investasi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Internasional</w:t>
      </w:r>
      <w:proofErr w:type="spellEnd"/>
    </w:p>
    <w:p w14:paraId="6AA3017E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A7D2DF8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F594BD8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1FBFABFC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1735A89C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09215C8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F5A5A77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484D8C01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200E2A5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703BD70" w14:textId="77777777" w:rsidR="00DE1358" w:rsidRDefault="00DE1358" w:rsidP="00DE1358">
      <w:pPr>
        <w:spacing w:line="252" w:lineRule="exact"/>
        <w:rPr>
          <w:rFonts w:ascii="Times New Roman" w:eastAsia="Times New Roman" w:hAnsi="Times New Roman"/>
        </w:rPr>
      </w:pPr>
    </w:p>
    <w:p w14:paraId="4587684D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77</w:t>
      </w:r>
    </w:p>
    <w:p w14:paraId="76B91A0D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40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36295AE3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  <w:bookmarkStart w:id="1" w:name="page89"/>
      <w:bookmarkEnd w:id="1"/>
    </w:p>
    <w:p w14:paraId="6B907B2C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20D2367B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3B80CAF3" w14:textId="77777777" w:rsidR="00DE1358" w:rsidRDefault="00DE1358" w:rsidP="00DE1358">
      <w:pPr>
        <w:spacing w:line="337" w:lineRule="exact"/>
        <w:rPr>
          <w:rFonts w:ascii="Times New Roman" w:eastAsia="Times New Roman" w:hAnsi="Times New Roman"/>
        </w:rPr>
      </w:pPr>
    </w:p>
    <w:p w14:paraId="56F6A3F1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sz w:val="36"/>
        </w:rPr>
      </w:pPr>
      <w:r>
        <w:rPr>
          <w:rFonts w:ascii="Microsoft Sans Serif" w:eastAsia="Microsoft Sans Serif" w:hAnsi="Microsoft Sans Serif"/>
          <w:b/>
          <w:sz w:val="36"/>
        </w:rPr>
        <w:t>CHAPTER 8</w:t>
      </w:r>
    </w:p>
    <w:p w14:paraId="4EFC4252" w14:textId="77777777" w:rsidR="00DE1358" w:rsidRDefault="00DE1358" w:rsidP="00DE1358">
      <w:pPr>
        <w:spacing w:line="63" w:lineRule="exact"/>
        <w:rPr>
          <w:rFonts w:ascii="Times New Roman" w:eastAsia="Times New Roman" w:hAnsi="Times New Roman"/>
        </w:rPr>
      </w:pPr>
    </w:p>
    <w:p w14:paraId="3E89219A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sz w:val="36"/>
        </w:rPr>
      </w:pPr>
      <w:r>
        <w:rPr>
          <w:rFonts w:ascii="Microsoft Sans Serif" w:eastAsia="Microsoft Sans Serif" w:hAnsi="Microsoft Sans Serif"/>
          <w:b/>
          <w:sz w:val="36"/>
        </w:rPr>
        <w:t>TEORI INVESTASI DAN PERDAGANGAN</w:t>
      </w:r>
    </w:p>
    <w:p w14:paraId="2DDAD44F" w14:textId="77777777" w:rsidR="00DE1358" w:rsidRDefault="00DE1358" w:rsidP="00DE1358">
      <w:pPr>
        <w:spacing w:line="61" w:lineRule="exact"/>
        <w:rPr>
          <w:rFonts w:ascii="Times New Roman" w:eastAsia="Times New Roman" w:hAnsi="Times New Roman"/>
        </w:rPr>
      </w:pPr>
    </w:p>
    <w:p w14:paraId="3F0F997D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sz w:val="36"/>
        </w:rPr>
      </w:pPr>
      <w:r>
        <w:rPr>
          <w:rFonts w:ascii="Microsoft Sans Serif" w:eastAsia="Microsoft Sans Serif" w:hAnsi="Microsoft Sans Serif"/>
          <w:b/>
          <w:sz w:val="36"/>
        </w:rPr>
        <w:t>INTERNASIONAL</w:t>
      </w:r>
    </w:p>
    <w:p w14:paraId="5480327E" w14:textId="77777777" w:rsidR="00DE1358" w:rsidRDefault="00DE1358" w:rsidP="00DE1358">
      <w:pPr>
        <w:spacing w:line="301" w:lineRule="exact"/>
        <w:rPr>
          <w:rFonts w:ascii="Times New Roman" w:eastAsia="Times New Roman" w:hAnsi="Times New Roman"/>
        </w:rPr>
      </w:pPr>
    </w:p>
    <w:p w14:paraId="551DDCB2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Perdagangan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Internasional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dan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Ekonomi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Global</w:t>
      </w:r>
    </w:p>
    <w:p w14:paraId="75A87918" w14:textId="77777777" w:rsidR="00DE1358" w:rsidRDefault="00DE1358" w:rsidP="00DE1358">
      <w:pPr>
        <w:spacing w:line="383" w:lineRule="exact"/>
        <w:rPr>
          <w:rFonts w:ascii="Times New Roman" w:eastAsia="Times New Roman" w:hAnsi="Times New Roman"/>
        </w:rPr>
      </w:pPr>
    </w:p>
    <w:p w14:paraId="5B3A8527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klasik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proses </w:t>
      </w:r>
      <w:proofErr w:type="spellStart"/>
      <w:r>
        <w:rPr>
          <w:rFonts w:ascii="Microsoft Sans Serif" w:eastAsia="Microsoft Sans Serif" w:hAnsi="Microsoft Sans Serif"/>
          <w:sz w:val="24"/>
        </w:rPr>
        <w:t>tukar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menukar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uang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pihak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pihak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lain. Dan </w:t>
      </w:r>
      <w:proofErr w:type="spellStart"/>
      <w:r>
        <w:rPr>
          <w:rFonts w:ascii="Microsoft Sans Serif" w:eastAsia="Microsoft Sans Serif" w:hAnsi="Microsoft Sans Serif"/>
          <w:sz w:val="24"/>
        </w:rPr>
        <w:t>berdasarkan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definisi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klasik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</w:t>
      </w:r>
    </w:p>
    <w:p w14:paraId="6F1317AF" w14:textId="77777777" w:rsidR="00DE1358" w:rsidRDefault="00DE1358" w:rsidP="00DE1358">
      <w:pPr>
        <w:spacing w:line="242" w:lineRule="exact"/>
        <w:rPr>
          <w:rFonts w:ascii="Times New Roman" w:eastAsia="Times New Roman" w:hAnsi="Times New Roman"/>
        </w:rPr>
      </w:pPr>
    </w:p>
    <w:p w14:paraId="4A8091B4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Teori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Klasik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>; Country-Based Trade (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Perdagangan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berbasis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negara)</w:t>
      </w:r>
    </w:p>
    <w:p w14:paraId="41628D6B" w14:textId="77777777" w:rsidR="00DE1358" w:rsidRDefault="00DE1358" w:rsidP="00DE1358">
      <w:pPr>
        <w:spacing w:line="287" w:lineRule="exact"/>
        <w:rPr>
          <w:rFonts w:ascii="Times New Roman" w:eastAsia="Times New Roman" w:hAnsi="Times New Roman"/>
        </w:rPr>
      </w:pPr>
    </w:p>
    <w:p w14:paraId="7CD81257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Merkantilisme</w:t>
      </w:r>
      <w:proofErr w:type="spellEnd"/>
    </w:p>
    <w:p w14:paraId="084496F5" w14:textId="77777777" w:rsidR="00DE1358" w:rsidRDefault="00DE1358" w:rsidP="00DE1358">
      <w:pPr>
        <w:spacing w:line="101" w:lineRule="exact"/>
        <w:rPr>
          <w:rFonts w:ascii="Times New Roman" w:eastAsia="Times New Roman" w:hAnsi="Times New Roman"/>
        </w:rPr>
      </w:pPr>
    </w:p>
    <w:p w14:paraId="4A5FF884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faham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muncul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abad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ke-16. faham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mengajukan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kemakmuran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diukur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banyaknya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emas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negara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menurut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para </w:t>
      </w:r>
      <w:proofErr w:type="spellStart"/>
      <w:r>
        <w:rPr>
          <w:rFonts w:ascii="Microsoft Sans Serif" w:eastAsia="Microsoft Sans Serif" w:hAnsi="Microsoft Sans Serif"/>
          <w:sz w:val="24"/>
        </w:rPr>
        <w:t>merkantilis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penganut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faham </w:t>
      </w: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negara </w:t>
      </w:r>
      <w:proofErr w:type="spellStart"/>
      <w:r>
        <w:rPr>
          <w:rFonts w:ascii="Microsoft Sans Serif" w:eastAsia="Microsoft Sans Serif" w:hAnsi="Microsoft Sans Serif"/>
          <w:sz w:val="24"/>
        </w:rPr>
        <w:t>haruslah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perhatian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perusahaan-perusahaan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emas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menjadikan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perluasan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pertumbuhan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perusahaan-perusahaan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emas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utama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mencapai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digalakkan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diperkecil</w:t>
      </w:r>
      <w:proofErr w:type="spellEnd"/>
    </w:p>
    <w:p w14:paraId="5ECDACAE" w14:textId="77777777" w:rsidR="00DE1358" w:rsidRDefault="00DE1358" w:rsidP="00DE1358">
      <w:pPr>
        <w:spacing w:line="8" w:lineRule="exact"/>
        <w:rPr>
          <w:rFonts w:ascii="Times New Roman" w:eastAsia="Times New Roman" w:hAnsi="Times New Roman"/>
        </w:rPr>
      </w:pPr>
    </w:p>
    <w:p w14:paraId="1366690E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Namun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menurut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Adam Smith, </w:t>
      </w:r>
      <w:proofErr w:type="spellStart"/>
      <w:r>
        <w:rPr>
          <w:rFonts w:ascii="Microsoft Sans Serif" w:eastAsia="Microsoft Sans Serif" w:hAnsi="Microsoft Sans Serif"/>
          <w:sz w:val="24"/>
        </w:rPr>
        <w:t>ekonom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Skotlandia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sering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Bapak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Modern, </w:t>
      </w:r>
      <w:proofErr w:type="spellStart"/>
      <w:r>
        <w:rPr>
          <w:rFonts w:ascii="Microsoft Sans Serif" w:eastAsia="Microsoft Sans Serif" w:hAnsi="Microsoft Sans Serif"/>
          <w:sz w:val="24"/>
        </w:rPr>
        <w:t>kelemahan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utama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batasan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kemakmuran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jelas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Apakah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kemakmuran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diukur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perolehan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emas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kemakmuran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berdasarkan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pencapaian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kemakmuran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bukunya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i/>
          <w:sz w:val="24"/>
        </w:rPr>
        <w:t>An Inquiry into the Nature and Causes of the Wealth of Nations</w:t>
      </w:r>
      <w:r>
        <w:rPr>
          <w:rFonts w:ascii="Microsoft Sans Serif" w:eastAsia="Microsoft Sans Serif" w:hAnsi="Microsoft Sans Serif"/>
          <w:sz w:val="24"/>
        </w:rPr>
        <w:t xml:space="preserve"> (1776), Adam Smith </w:t>
      </w:r>
      <w:proofErr w:type="spellStart"/>
      <w:r>
        <w:rPr>
          <w:rFonts w:ascii="Microsoft Sans Serif" w:eastAsia="Microsoft Sans Serif" w:hAnsi="Microsoft Sans Serif"/>
          <w:sz w:val="24"/>
        </w:rPr>
        <w:t>menggugat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merkantilis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mengatakan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sesungguhnya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lemah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Smith </w:t>
      </w:r>
      <w:proofErr w:type="spellStart"/>
      <w:r>
        <w:rPr>
          <w:rFonts w:ascii="Microsoft Sans Serif" w:eastAsia="Microsoft Sans Serif" w:hAnsi="Microsoft Sans Serif"/>
          <w:sz w:val="24"/>
        </w:rPr>
        <w:t>mengatakan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pula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kemakmuran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sejati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terletak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kemakmuran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seluruh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rakyatnya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AD8E965" w14:textId="77777777" w:rsidR="00DE1358" w:rsidRDefault="00DE1358" w:rsidP="00DE1358">
      <w:pPr>
        <w:spacing w:line="9" w:lineRule="exact"/>
        <w:rPr>
          <w:rFonts w:ascii="Times New Roman" w:eastAsia="Times New Roman" w:hAnsi="Times New Roman"/>
        </w:rPr>
      </w:pPr>
    </w:p>
    <w:p w14:paraId="4E7EA115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Smith </w:t>
      </w:r>
      <w:proofErr w:type="spellStart"/>
      <w:r>
        <w:rPr>
          <w:rFonts w:ascii="Microsoft Sans Serif" w:eastAsia="Microsoft Sans Serif" w:hAnsi="Microsoft Sans Serif"/>
          <w:sz w:val="24"/>
        </w:rPr>
        <w:t>menganjurkan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agar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sebagai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salah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sarana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mencapai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kemakmuran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</w:t>
      </w:r>
      <w:proofErr w:type="spellStart"/>
      <w:r>
        <w:rPr>
          <w:rFonts w:ascii="Microsoft Sans Serif" w:eastAsia="Microsoft Sans Serif" w:hAnsi="Microsoft Sans Serif"/>
          <w:sz w:val="24"/>
        </w:rPr>
        <w:t>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mengajukan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i/>
          <w:sz w:val="24"/>
        </w:rPr>
        <w:t>absolute advantage</w:t>
      </w:r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mendorong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</w:t>
      </w:r>
      <w:r>
        <w:rPr>
          <w:rFonts w:ascii="Microsoft Sans Serif" w:eastAsia="Microsoft Sans Serif" w:hAnsi="Microsoft Sans Serif"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negara lain, dan </w:t>
      </w:r>
      <w:proofErr w:type="spellStart"/>
      <w:r>
        <w:rPr>
          <w:rFonts w:ascii="Microsoft Sans Serif" w:eastAsia="Microsoft Sans Serif" w:hAnsi="Microsoft Sans Serif"/>
          <w:sz w:val="24"/>
        </w:rPr>
        <w:t>mengimpor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mampu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negara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AF670DA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0B544D51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Selain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i/>
          <w:sz w:val="24"/>
        </w:rPr>
        <w:t>absolute advantage</w:t>
      </w:r>
      <w:r>
        <w:rPr>
          <w:rFonts w:ascii="Microsoft Sans Serif" w:eastAsia="Microsoft Sans Serif" w:hAnsi="Microsoft Sans Serif"/>
          <w:sz w:val="24"/>
        </w:rPr>
        <w:t xml:space="preserve"> (</w:t>
      </w:r>
      <w:proofErr w:type="spellStart"/>
      <w:r>
        <w:rPr>
          <w:rFonts w:ascii="Microsoft Sans Serif" w:eastAsia="Microsoft Sans Serif" w:hAnsi="Microsoft Sans Serif"/>
          <w:sz w:val="24"/>
        </w:rPr>
        <w:t>kemampuan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seorang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individu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lembaga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institusi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aktivitas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efisien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dibanding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lembaga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institusi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lain), </w:t>
      </w:r>
      <w:proofErr w:type="spellStart"/>
      <w:r>
        <w:rPr>
          <w:rFonts w:ascii="Microsoft Sans Serif" w:eastAsia="Microsoft Sans Serif" w:hAnsi="Microsoft Sans Serif"/>
          <w:sz w:val="24"/>
        </w:rPr>
        <w:t>adapula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i/>
          <w:sz w:val="24"/>
        </w:rPr>
        <w:t>comparative advantage</w:t>
      </w:r>
      <w:r>
        <w:rPr>
          <w:rFonts w:ascii="Microsoft Sans Serif" w:eastAsia="Microsoft Sans Serif" w:hAnsi="Microsoft Sans Serif"/>
          <w:sz w:val="24"/>
        </w:rPr>
        <w:t xml:space="preserve"> (</w:t>
      </w:r>
    </w:p>
    <w:p w14:paraId="3C26C21E" w14:textId="77777777" w:rsidR="00DE1358" w:rsidRDefault="00DE1358" w:rsidP="00DE1358">
      <w:pPr>
        <w:spacing w:line="194" w:lineRule="exact"/>
        <w:rPr>
          <w:rFonts w:ascii="Times New Roman" w:eastAsia="Times New Roman" w:hAnsi="Times New Roman"/>
        </w:rPr>
      </w:pPr>
    </w:p>
    <w:p w14:paraId="35F1BA63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78</w:t>
      </w:r>
    </w:p>
    <w:p w14:paraId="1588385E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40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25E71DCE" w14:textId="77777777" w:rsidR="00DE1358" w:rsidRDefault="00DE1358" w:rsidP="00DE1358">
      <w:pPr>
        <w:spacing w:line="275" w:lineRule="auto"/>
        <w:jc w:val="both"/>
        <w:rPr>
          <w:rFonts w:ascii="Microsoft Sans Serif" w:eastAsia="Microsoft Sans Serif" w:hAnsi="Microsoft Sans Serif"/>
          <w:sz w:val="24"/>
        </w:rPr>
      </w:pPr>
      <w:bookmarkStart w:id="2" w:name="page90"/>
      <w:bookmarkEnd w:id="2"/>
      <w:proofErr w:type="spellStart"/>
      <w:r>
        <w:rPr>
          <w:rFonts w:ascii="Microsoft Sans Serif" w:eastAsia="Microsoft Sans Serif" w:hAnsi="Microsoft Sans Serif"/>
          <w:sz w:val="24"/>
        </w:rPr>
        <w:t>kemampuan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seorang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individu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lembaga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institusi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aktivitas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efisien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sejumlah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aktivitas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,).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hampir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r>
        <w:rPr>
          <w:rFonts w:ascii="Microsoft Sans Serif" w:eastAsia="Microsoft Sans Serif" w:hAnsi="Microsoft Sans Serif"/>
          <w:i/>
          <w:sz w:val="24"/>
        </w:rPr>
        <w:t>Absolute advantage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melihat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selisih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produktifitas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absolut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Namun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tetap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i/>
          <w:sz w:val="24"/>
        </w:rPr>
        <w:t xml:space="preserve">comparative advantage </w:t>
      </w:r>
      <w:proofErr w:type="spellStart"/>
      <w:r>
        <w:rPr>
          <w:rFonts w:ascii="Microsoft Sans Serif" w:eastAsia="Microsoft Sans Serif" w:hAnsi="Microsoft Sans Serif"/>
          <w:sz w:val="24"/>
        </w:rPr>
        <w:t>memasukkan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konsep</w:t>
      </w:r>
      <w:proofErr w:type="spellEnd"/>
      <w:r>
        <w:rPr>
          <w:rFonts w:ascii="Microsoft Sans Serif" w:eastAsia="Microsoft Sans Serif" w:hAnsi="Microsoft Sans Serif"/>
          <w:i/>
          <w:sz w:val="24"/>
        </w:rPr>
        <w:t xml:space="preserve"> opportunity cost </w:t>
      </w:r>
      <w:r>
        <w:rPr>
          <w:rFonts w:ascii="Microsoft Sans Serif" w:eastAsia="Microsoft Sans Serif" w:hAnsi="Microsoft Sans Serif"/>
          <w:sz w:val="24"/>
        </w:rPr>
        <w:t>(</w:t>
      </w:r>
      <w:proofErr w:type="spellStart"/>
      <w:r>
        <w:rPr>
          <w:rFonts w:ascii="Microsoft Sans Serif" w:eastAsia="Microsoft Sans Serif" w:hAnsi="Microsoft Sans Serif"/>
          <w:sz w:val="24"/>
        </w:rPr>
        <w:t>konsep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</w:t>
      </w:r>
      <w:r>
        <w:rPr>
          <w:rFonts w:ascii="Microsoft Sans Serif" w:eastAsia="Microsoft Sans Serif" w:hAnsi="Microsoft Sans Serif"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menyatakan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alternatif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alternatif-alternatif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dipakai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).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menentukan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Sebagian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menganut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prinsip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i/>
          <w:sz w:val="24"/>
        </w:rPr>
        <w:t>comparative advantage</w:t>
      </w:r>
      <w:r>
        <w:rPr>
          <w:rFonts w:ascii="Microsoft Sans Serif" w:eastAsia="Microsoft Sans Serif" w:hAnsi="Microsoft Sans Serif"/>
          <w:sz w:val="24"/>
        </w:rPr>
        <w:t xml:space="preserve"> dan </w:t>
      </w:r>
      <w:r>
        <w:rPr>
          <w:rFonts w:ascii="Microsoft Sans Serif" w:eastAsia="Microsoft Sans Serif" w:hAnsi="Microsoft Sans Serif"/>
          <w:i/>
          <w:sz w:val="24"/>
        </w:rPr>
        <w:t>opportunity cost</w:t>
      </w:r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namun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direalisasikan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E6F2F65" w14:textId="77777777" w:rsidR="00DE1358" w:rsidRDefault="00DE1358" w:rsidP="00DE1358">
      <w:pPr>
        <w:spacing w:line="250" w:lineRule="exact"/>
        <w:rPr>
          <w:rFonts w:ascii="Times New Roman" w:eastAsia="Times New Roman" w:hAnsi="Times New Roman"/>
        </w:rPr>
      </w:pPr>
    </w:p>
    <w:p w14:paraId="7A79FB12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Faktor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Dukungan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Sumber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Daya</w:t>
      </w:r>
      <w:proofErr w:type="spellEnd"/>
    </w:p>
    <w:p w14:paraId="34A1E963" w14:textId="77777777" w:rsidR="00DE1358" w:rsidRDefault="00DE1358" w:rsidP="00DE1358">
      <w:pPr>
        <w:spacing w:line="383" w:lineRule="exact"/>
        <w:rPr>
          <w:rFonts w:ascii="Times New Roman" w:eastAsia="Times New Roman" w:hAnsi="Times New Roman"/>
        </w:rPr>
      </w:pPr>
    </w:p>
    <w:p w14:paraId="42833A94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Eli </w:t>
      </w:r>
      <w:proofErr w:type="spellStart"/>
      <w:r>
        <w:rPr>
          <w:rFonts w:ascii="Microsoft Sans Serif" w:eastAsia="Microsoft Sans Serif" w:hAnsi="Microsoft Sans Serif"/>
          <w:sz w:val="24"/>
        </w:rPr>
        <w:t>Hecksher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Bertil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Ohlin,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 </w:t>
      </w:r>
      <w:proofErr w:type="spellStart"/>
      <w:r>
        <w:rPr>
          <w:rFonts w:ascii="Microsoft Sans Serif" w:eastAsia="Microsoft Sans Serif" w:hAnsi="Microsoft Sans Serif"/>
          <w:sz w:val="24"/>
        </w:rPr>
        <w:t>ekonom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Swedia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mengembangkan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tentang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dukungan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dikenal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sebutan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Hecksher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-Ohlin.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observasi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3F6B21C6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0BFB72E3" w14:textId="77777777" w:rsidR="00DE1358" w:rsidRDefault="00DE1358" w:rsidP="00DE135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dukungan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jenis-jenis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 </w:t>
      </w:r>
      <w:proofErr w:type="spellStart"/>
      <w:r>
        <w:rPr>
          <w:rFonts w:ascii="Microsoft Sans Serif" w:eastAsia="Microsoft Sans Serif" w:hAnsi="Microsoft Sans Serif"/>
          <w:sz w:val="24"/>
        </w:rPr>
        <w:t>bervariasi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</w:t>
      </w:r>
    </w:p>
    <w:p w14:paraId="48732CA8" w14:textId="77777777" w:rsidR="00DE1358" w:rsidRDefault="00DE1358" w:rsidP="00DE1358">
      <w:pPr>
        <w:spacing w:line="40" w:lineRule="exact"/>
        <w:rPr>
          <w:rFonts w:ascii="Microsoft Sans Serif" w:eastAsia="Microsoft Sans Serif" w:hAnsi="Microsoft Sans Serif"/>
          <w:sz w:val="24"/>
        </w:rPr>
      </w:pPr>
    </w:p>
    <w:p w14:paraId="0584F9BC" w14:textId="77777777" w:rsidR="00DE1358" w:rsidRDefault="00DE1358" w:rsidP="00DE1358">
      <w:pPr>
        <w:numPr>
          <w:ilvl w:val="0"/>
          <w:numId w:val="2"/>
        </w:numPr>
        <w:tabs>
          <w:tab w:val="left" w:pos="360"/>
        </w:tabs>
        <w:spacing w:line="275" w:lineRule="auto"/>
        <w:ind w:left="360" w:hanging="36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barang-barang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berdasarkan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faktor-faktor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berlaku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barang-barang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96D4676" w14:textId="77777777" w:rsidR="00DE1358" w:rsidRDefault="00DE1358" w:rsidP="00DE1358">
      <w:pPr>
        <w:spacing w:line="2" w:lineRule="exact"/>
        <w:rPr>
          <w:rFonts w:ascii="Times New Roman" w:eastAsia="Times New Roman" w:hAnsi="Times New Roman"/>
        </w:rPr>
      </w:pPr>
    </w:p>
    <w:p w14:paraId="5034FA4D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Berpijak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observasi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Hecksher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Ohlin </w:t>
      </w:r>
      <w:proofErr w:type="spellStart"/>
      <w:r>
        <w:rPr>
          <w:rFonts w:ascii="Microsoft Sans Serif" w:eastAsia="Microsoft Sans Serif" w:hAnsi="Microsoft Sans Serif"/>
          <w:sz w:val="24"/>
        </w:rPr>
        <w:t>kemudian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merumuskan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berbunyi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“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i/>
          <w:sz w:val="24"/>
        </w:rPr>
        <w:t>comparative advantage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bakunya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melimpah</w:t>
      </w:r>
      <w:proofErr w:type="spellEnd"/>
      <w:r>
        <w:rPr>
          <w:rFonts w:ascii="Microsoft Sans Serif" w:eastAsia="Microsoft Sans Serif" w:hAnsi="Microsoft Sans Serif"/>
          <w:sz w:val="24"/>
        </w:rPr>
        <w:t>”.</w:t>
      </w:r>
    </w:p>
    <w:p w14:paraId="1B734938" w14:textId="77777777" w:rsidR="00DE1358" w:rsidRDefault="00DE1358" w:rsidP="00DE1358">
      <w:pPr>
        <w:spacing w:line="313" w:lineRule="exact"/>
        <w:rPr>
          <w:rFonts w:ascii="Times New Roman" w:eastAsia="Times New Roman" w:hAnsi="Times New Roman"/>
        </w:rPr>
      </w:pPr>
    </w:p>
    <w:p w14:paraId="30CCBCBD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proofErr w:type="gramStart"/>
      <w:r>
        <w:rPr>
          <w:rFonts w:ascii="Microsoft Sans Serif" w:eastAsia="Microsoft Sans Serif" w:hAnsi="Microsoft Sans Serif"/>
          <w:b/>
          <w:sz w:val="24"/>
        </w:rPr>
        <w:t>Modern;Firm</w:t>
      </w:r>
      <w:proofErr w:type="gramEnd"/>
      <w:r>
        <w:rPr>
          <w:rFonts w:ascii="Microsoft Sans Serif" w:eastAsia="Microsoft Sans Serif" w:hAnsi="Microsoft Sans Serif"/>
          <w:b/>
          <w:sz w:val="24"/>
        </w:rPr>
        <w:t>-Based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Trade (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berbasis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Perusahaan)</w:t>
      </w:r>
    </w:p>
    <w:p w14:paraId="39717EDE" w14:textId="77777777" w:rsidR="00DE1358" w:rsidRDefault="00DE1358" w:rsidP="00DE1358">
      <w:pPr>
        <w:spacing w:line="40" w:lineRule="exact"/>
        <w:rPr>
          <w:rFonts w:ascii="Times New Roman" w:eastAsia="Times New Roman" w:hAnsi="Times New Roman"/>
        </w:rPr>
      </w:pPr>
    </w:p>
    <w:p w14:paraId="521CED2E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dikembangkan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tertentu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3AC3D215" w14:textId="77777777" w:rsidR="00DE1358" w:rsidRDefault="00DE1358" w:rsidP="00DE1358">
      <w:pPr>
        <w:spacing w:line="40" w:lineRule="exact"/>
        <w:rPr>
          <w:rFonts w:ascii="Times New Roman" w:eastAsia="Times New Roman" w:hAnsi="Times New Roman"/>
        </w:rPr>
      </w:pPr>
    </w:p>
    <w:p w14:paraId="055F3757" w14:textId="77777777" w:rsidR="00DE1358" w:rsidRDefault="00DE1358" w:rsidP="00DE1358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Pertumbuhan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multi </w:t>
      </w:r>
      <w:proofErr w:type="spellStart"/>
      <w:r>
        <w:rPr>
          <w:rFonts w:ascii="Microsoft Sans Serif" w:eastAsia="Microsoft Sans Serif" w:hAnsi="Microsoft Sans Serif"/>
          <w:sz w:val="24"/>
        </w:rPr>
        <w:t>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(MNCs) </w:t>
      </w:r>
      <w:proofErr w:type="spellStart"/>
      <w:r>
        <w:rPr>
          <w:rFonts w:ascii="Microsoft Sans Serif" w:eastAsia="Microsoft Sans Serif" w:hAnsi="Microsoft Sans Serif"/>
          <w:sz w:val="24"/>
        </w:rPr>
        <w:t>pasca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perang</w:t>
      </w:r>
      <w:proofErr w:type="spellEnd"/>
    </w:p>
    <w:p w14:paraId="30DAB190" w14:textId="77777777" w:rsidR="00DE1358" w:rsidRDefault="00DE1358" w:rsidP="00DE1358">
      <w:pPr>
        <w:spacing w:line="40" w:lineRule="exact"/>
        <w:rPr>
          <w:rFonts w:ascii="Microsoft Sans Serif" w:eastAsia="Microsoft Sans Serif" w:hAnsi="Microsoft Sans Serif"/>
          <w:sz w:val="24"/>
        </w:rPr>
      </w:pPr>
    </w:p>
    <w:p w14:paraId="50DABA8D" w14:textId="77777777" w:rsidR="00DE1358" w:rsidRDefault="00DE1358" w:rsidP="00DE1358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6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Ketidak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mampuan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country-based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menjelaskan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meramalkan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kelangsungan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pertumbuhan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intra-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23399DF" w14:textId="77777777" w:rsidR="00DE1358" w:rsidRDefault="00DE1358" w:rsidP="00DE1358">
      <w:pPr>
        <w:spacing w:line="2" w:lineRule="exact"/>
        <w:rPr>
          <w:rFonts w:ascii="Microsoft Sans Serif" w:eastAsia="Microsoft Sans Serif" w:hAnsi="Microsoft Sans Serif"/>
          <w:sz w:val="24"/>
        </w:rPr>
      </w:pPr>
    </w:p>
    <w:p w14:paraId="40A2FA5F" w14:textId="77777777" w:rsidR="00DE1358" w:rsidRDefault="00DE1358" w:rsidP="00DE1358">
      <w:pPr>
        <w:numPr>
          <w:ilvl w:val="0"/>
          <w:numId w:val="3"/>
        </w:numPr>
        <w:tabs>
          <w:tab w:val="left" w:pos="360"/>
        </w:tabs>
        <w:spacing w:line="275" w:lineRule="auto"/>
        <w:ind w:left="360" w:hanging="36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Kegagalan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Leontif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para </w:t>
      </w:r>
      <w:proofErr w:type="spellStart"/>
      <w:r>
        <w:rPr>
          <w:rFonts w:ascii="Microsoft Sans Serif" w:eastAsia="Microsoft Sans Serif" w:hAnsi="Microsoft Sans Serif"/>
          <w:sz w:val="24"/>
        </w:rPr>
        <w:t>ahli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membuktikan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Hecksher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– Ohlin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empiris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476BD9D1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F8FEF76" w14:textId="77777777" w:rsidR="00DE1358" w:rsidRDefault="00DE1358" w:rsidP="00DE1358">
      <w:pPr>
        <w:spacing w:line="354" w:lineRule="exact"/>
        <w:rPr>
          <w:rFonts w:ascii="Times New Roman" w:eastAsia="Times New Roman" w:hAnsi="Times New Roman"/>
        </w:rPr>
      </w:pPr>
    </w:p>
    <w:p w14:paraId="1FE22EC0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Teori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Kesamaan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>/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Kemiripan</w:t>
      </w:r>
      <w:proofErr w:type="spellEnd"/>
    </w:p>
    <w:p w14:paraId="43284E05" w14:textId="77777777" w:rsidR="00DE1358" w:rsidRDefault="00DE1358" w:rsidP="00DE1358">
      <w:pPr>
        <w:spacing w:line="107" w:lineRule="exact"/>
        <w:rPr>
          <w:rFonts w:ascii="Times New Roman" w:eastAsia="Times New Roman" w:hAnsi="Times New Roman"/>
        </w:rPr>
      </w:pPr>
    </w:p>
    <w:p w14:paraId="7C460096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Teori-teori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berbasis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comparative advantage, </w:t>
      </w:r>
      <w:proofErr w:type="spellStart"/>
      <w:r>
        <w:rPr>
          <w:rFonts w:ascii="Microsoft Sans Serif" w:eastAsia="Microsoft Sans Serif" w:hAnsi="Microsoft Sans Serif"/>
          <w:sz w:val="24"/>
        </w:rPr>
        <w:t>mampu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menjelaskan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mengenai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inter-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negara-negara.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inter-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pertukaran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dinegara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berbeda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negara B.</w:t>
      </w:r>
    </w:p>
    <w:p w14:paraId="2491747A" w14:textId="77777777" w:rsidR="00DE1358" w:rsidRDefault="00DE1358" w:rsidP="00DE1358">
      <w:pPr>
        <w:spacing w:line="313" w:lineRule="exact"/>
        <w:rPr>
          <w:rFonts w:ascii="Times New Roman" w:eastAsia="Times New Roman" w:hAnsi="Times New Roman"/>
        </w:rPr>
      </w:pPr>
    </w:p>
    <w:p w14:paraId="7B2E3B11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Perkembangan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(Life Cycle Product)</w:t>
      </w:r>
    </w:p>
    <w:p w14:paraId="379CF7B5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1BD7B066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berbasis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(firm-based)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dunia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Dikembangkan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tahun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1960 oleh Raymond Vernon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Harvard Business School,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mendasari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aturan-aturan</w:t>
      </w:r>
      <w:proofErr w:type="spellEnd"/>
    </w:p>
    <w:p w14:paraId="3C970422" w14:textId="77777777" w:rsidR="00DE1358" w:rsidRDefault="00DE1358" w:rsidP="00DE1358">
      <w:pPr>
        <w:spacing w:line="278" w:lineRule="exact"/>
        <w:rPr>
          <w:rFonts w:ascii="Times New Roman" w:eastAsia="Times New Roman" w:hAnsi="Times New Roman"/>
        </w:rPr>
      </w:pPr>
    </w:p>
    <w:p w14:paraId="08866658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79</w:t>
      </w:r>
    </w:p>
    <w:p w14:paraId="2710F737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50E8CA21" w14:textId="77777777" w:rsidR="00DE1358" w:rsidRDefault="00DE1358" w:rsidP="00DE1358">
      <w:pPr>
        <w:spacing w:line="275" w:lineRule="auto"/>
        <w:rPr>
          <w:rFonts w:ascii="Microsoft Sans Serif" w:eastAsia="Microsoft Sans Serif" w:hAnsi="Microsoft Sans Serif"/>
          <w:sz w:val="24"/>
        </w:rPr>
      </w:pPr>
      <w:bookmarkStart w:id="3" w:name="page91"/>
      <w:bookmarkEnd w:id="3"/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inovasi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ekspansi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pasar, </w:t>
      </w:r>
      <w:r>
        <w:rPr>
          <w:rFonts w:ascii="Microsoft Sans Serif" w:eastAsia="Microsoft Sans Serif" w:hAnsi="Microsoft Sans Serif"/>
          <w:i/>
          <w:sz w:val="24"/>
        </w:rPr>
        <w:t>comparative advantage</w:t>
      </w:r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respon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strategis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terhadap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D9F22F7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2D0D2271" w14:textId="77777777" w:rsidR="00DE1358" w:rsidRDefault="00DE1358" w:rsidP="00DE1358">
      <w:pPr>
        <w:spacing w:line="0" w:lineRule="atLeast"/>
        <w:ind w:left="72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Menurut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Raymond Vernon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perkembangan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tiga</w:t>
      </w:r>
      <w:proofErr w:type="spellEnd"/>
    </w:p>
    <w:p w14:paraId="6BEF122E" w14:textId="77777777" w:rsidR="00DE1358" w:rsidRDefault="00DE1358" w:rsidP="00DE1358">
      <w:pPr>
        <w:spacing w:line="40" w:lineRule="exact"/>
        <w:rPr>
          <w:rFonts w:ascii="Times New Roman" w:eastAsia="Times New Roman" w:hAnsi="Times New Roman"/>
        </w:rPr>
      </w:pPr>
    </w:p>
    <w:p w14:paraId="4D995357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0E1F085A" w14:textId="77777777" w:rsidR="00DE1358" w:rsidRDefault="00DE1358" w:rsidP="00DE1358">
      <w:pPr>
        <w:spacing w:line="43" w:lineRule="exact"/>
        <w:rPr>
          <w:rFonts w:ascii="Times New Roman" w:eastAsia="Times New Roman" w:hAnsi="Times New Roman"/>
        </w:rPr>
      </w:pPr>
    </w:p>
    <w:p w14:paraId="57900CB5" w14:textId="77777777" w:rsidR="00DE1358" w:rsidRDefault="00DE1358" w:rsidP="00DE1358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6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</w:p>
    <w:p w14:paraId="4C445571" w14:textId="77777777" w:rsidR="00DE1358" w:rsidRDefault="00DE1358" w:rsidP="00DE1358">
      <w:pPr>
        <w:spacing w:line="40" w:lineRule="exact"/>
        <w:rPr>
          <w:rFonts w:ascii="Microsoft Sans Serif" w:eastAsia="Microsoft Sans Serif" w:hAnsi="Microsoft Sans Serif"/>
          <w:sz w:val="24"/>
        </w:rPr>
      </w:pPr>
    </w:p>
    <w:p w14:paraId="748EBA25" w14:textId="77777777" w:rsidR="00DE1358" w:rsidRDefault="00DE1358" w:rsidP="00DE1358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6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Pematangan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</w:p>
    <w:p w14:paraId="22882570" w14:textId="77777777" w:rsidR="00DE1358" w:rsidRDefault="00DE1358" w:rsidP="00DE1358">
      <w:pPr>
        <w:spacing w:line="40" w:lineRule="exact"/>
        <w:rPr>
          <w:rFonts w:ascii="Microsoft Sans Serif" w:eastAsia="Microsoft Sans Serif" w:hAnsi="Microsoft Sans Serif"/>
          <w:sz w:val="24"/>
        </w:rPr>
      </w:pPr>
    </w:p>
    <w:p w14:paraId="5C11073D" w14:textId="77777777" w:rsidR="00DE1358" w:rsidRDefault="00DE1358" w:rsidP="00DE1358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6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Standardisasi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</w:p>
    <w:p w14:paraId="144F88ED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4A44B6CD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Pada </w:t>
      </w:r>
      <w:proofErr w:type="spellStart"/>
      <w:r>
        <w:rPr>
          <w:rFonts w:ascii="Microsoft Sans Serif" w:eastAsia="Microsoft Sans Serif" w:hAnsi="Microsoft Sans Serif"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memperkenalkan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mesin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fotokopi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komputer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Karena </w:t>
      </w:r>
      <w:proofErr w:type="spellStart"/>
      <w:r>
        <w:rPr>
          <w:rFonts w:ascii="Microsoft Sans Serif" w:eastAsia="Microsoft Sans Serif" w:hAnsi="Microsoft Sans Serif"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belum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memastikan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apakah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laku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4925B3FC" w14:textId="77777777" w:rsidR="00DE1358" w:rsidRDefault="00DE1358" w:rsidP="00DE1358">
      <w:pPr>
        <w:spacing w:line="5" w:lineRule="exact"/>
        <w:rPr>
          <w:rFonts w:ascii="Times New Roman" w:eastAsia="Times New Roman" w:hAnsi="Times New Roman"/>
        </w:rPr>
      </w:pPr>
    </w:p>
    <w:p w14:paraId="46769866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pematangan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Karena </w:t>
      </w:r>
      <w:proofErr w:type="spellStart"/>
      <w:r>
        <w:rPr>
          <w:rFonts w:ascii="Microsoft Sans Serif" w:eastAsia="Microsoft Sans Serif" w:hAnsi="Microsoft Sans Serif"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laku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disukai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membangun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meningkatkan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kapasitas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sekaligus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sejumlah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proses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mencapai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performa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tertinggi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4EC15054" w14:textId="77777777" w:rsidR="00DE1358" w:rsidRDefault="00DE1358" w:rsidP="00DE1358">
      <w:pPr>
        <w:spacing w:line="3" w:lineRule="exact"/>
        <w:rPr>
          <w:rFonts w:ascii="Times New Roman" w:eastAsia="Times New Roman" w:hAnsi="Times New Roman"/>
        </w:rPr>
      </w:pPr>
    </w:p>
    <w:p w14:paraId="69338719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Pada </w:t>
      </w:r>
      <w:proofErr w:type="spellStart"/>
      <w:r>
        <w:rPr>
          <w:rFonts w:ascii="Microsoft Sans Serif" w:eastAsia="Microsoft Sans Serif" w:hAnsi="Microsoft Sans Serif"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standardisasi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pasar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market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tumbuh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stabil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Perusahaan </w:t>
      </w:r>
      <w:proofErr w:type="spellStart"/>
      <w:r>
        <w:rPr>
          <w:rFonts w:ascii="Microsoft Sans Serif" w:eastAsia="Microsoft Sans Serif" w:hAnsi="Microsoft Sans Serif"/>
          <w:sz w:val="24"/>
        </w:rPr>
        <w:t>merasa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serendah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lain, </w:t>
      </w:r>
      <w:proofErr w:type="spellStart"/>
      <w:r>
        <w:rPr>
          <w:rFonts w:ascii="Microsoft Sans Serif" w:eastAsia="Microsoft Sans Serif" w:hAnsi="Microsoft Sans Serif"/>
          <w:sz w:val="24"/>
        </w:rPr>
        <w:t>membangun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yang </w:t>
      </w:r>
      <w:proofErr w:type="spellStart"/>
      <w:r>
        <w:rPr>
          <w:rFonts w:ascii="Microsoft Sans Serif" w:eastAsia="Microsoft Sans Serif" w:hAnsi="Microsoft Sans Serif"/>
          <w:sz w:val="24"/>
        </w:rPr>
        <w:t>tingkat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upah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buruhnya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rendah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8D2A917" w14:textId="77777777" w:rsidR="00DE1358" w:rsidRDefault="00DE1358" w:rsidP="00DE1358">
      <w:pPr>
        <w:spacing w:line="241" w:lineRule="exact"/>
        <w:rPr>
          <w:rFonts w:ascii="Times New Roman" w:eastAsia="Times New Roman" w:hAnsi="Times New Roman"/>
        </w:rPr>
      </w:pPr>
    </w:p>
    <w:p w14:paraId="44ADBD7C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Strategi Global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hal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Persaingan</w:t>
      </w:r>
      <w:proofErr w:type="spellEnd"/>
    </w:p>
    <w:p w14:paraId="584B07B3" w14:textId="77777777" w:rsidR="00DE1358" w:rsidRDefault="00DE1358" w:rsidP="00DE1358">
      <w:pPr>
        <w:spacing w:line="101" w:lineRule="exact"/>
        <w:rPr>
          <w:rFonts w:ascii="Times New Roman" w:eastAsia="Times New Roman" w:hAnsi="Times New Roman"/>
        </w:rPr>
      </w:pPr>
    </w:p>
    <w:p w14:paraId="51734D12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memenangkan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global,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ditempuh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Diantaranya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:</w:t>
      </w:r>
      <w:proofErr w:type="gramEnd"/>
    </w:p>
    <w:p w14:paraId="4F608CB8" w14:textId="77777777" w:rsidR="00DE1358" w:rsidRDefault="00DE1358" w:rsidP="00DE1358">
      <w:pPr>
        <w:spacing w:line="18" w:lineRule="exact"/>
        <w:rPr>
          <w:rFonts w:ascii="Times New Roman" w:eastAsia="Times New Roman" w:hAnsi="Times New Roman"/>
        </w:rPr>
      </w:pPr>
    </w:p>
    <w:p w14:paraId="46035F3C" w14:textId="77777777" w:rsidR="00DE1358" w:rsidRDefault="00DE1358" w:rsidP="00DE1358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Mempatenkan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kekayaan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intelektual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A696C53" w14:textId="77777777" w:rsidR="00DE1358" w:rsidRDefault="00DE1358" w:rsidP="00DE1358">
      <w:pPr>
        <w:spacing w:line="57" w:lineRule="exact"/>
        <w:rPr>
          <w:rFonts w:ascii="Arial" w:eastAsia="Arial" w:hAnsi="Arial"/>
          <w:sz w:val="24"/>
        </w:rPr>
      </w:pPr>
    </w:p>
    <w:p w14:paraId="096D525F" w14:textId="77777777" w:rsidR="00DE1358" w:rsidRDefault="00DE1358" w:rsidP="00DE1358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Menanam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pengembangan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41FDAC0D" w14:textId="77777777" w:rsidR="00DE1358" w:rsidRDefault="00DE1358" w:rsidP="00DE1358">
      <w:pPr>
        <w:spacing w:line="55" w:lineRule="exact"/>
        <w:rPr>
          <w:rFonts w:ascii="Arial" w:eastAsia="Arial" w:hAnsi="Arial"/>
          <w:sz w:val="24"/>
        </w:rPr>
      </w:pPr>
    </w:p>
    <w:p w14:paraId="3BBE48A3" w14:textId="77777777" w:rsidR="00DE1358" w:rsidRDefault="00DE1358" w:rsidP="00DE1358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Pencapaian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i/>
          <w:sz w:val="24"/>
        </w:rPr>
        <w:t>economies of scale or scope</w:t>
      </w:r>
    </w:p>
    <w:p w14:paraId="0DF56DDC" w14:textId="77777777" w:rsidR="00DE1358" w:rsidRDefault="00DE1358" w:rsidP="00DE1358">
      <w:pPr>
        <w:spacing w:line="57" w:lineRule="exact"/>
        <w:rPr>
          <w:rFonts w:ascii="Arial" w:eastAsia="Arial" w:hAnsi="Arial"/>
          <w:sz w:val="24"/>
        </w:rPr>
      </w:pPr>
    </w:p>
    <w:p w14:paraId="1B843FD4" w14:textId="77777777" w:rsidR="00DE1358" w:rsidRDefault="00DE1358" w:rsidP="00DE1358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Pemanfaatan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pengalaman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3B91769E" w14:textId="77777777" w:rsidR="00DE1358" w:rsidRDefault="00DE1358" w:rsidP="00DE1358">
      <w:pPr>
        <w:spacing w:line="38" w:lineRule="exact"/>
        <w:rPr>
          <w:rFonts w:ascii="Times New Roman" w:eastAsia="Times New Roman" w:hAnsi="Times New Roman"/>
        </w:rPr>
      </w:pPr>
    </w:p>
    <w:p w14:paraId="568053A1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Pencapaian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Economies of Scale or Scope. </w:t>
      </w:r>
      <w:r>
        <w:rPr>
          <w:rFonts w:ascii="Microsoft Sans Serif" w:eastAsia="Microsoft Sans Serif" w:hAnsi="Microsoft Sans Serif"/>
          <w:i/>
          <w:sz w:val="24"/>
        </w:rPr>
        <w:t>Economies of scale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seiring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meningkatnya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sehingga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ditekan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r>
        <w:rPr>
          <w:rFonts w:ascii="Microsoft Sans Serif" w:eastAsia="Microsoft Sans Serif" w:hAnsi="Microsoft Sans Serif"/>
          <w:i/>
          <w:sz w:val="24"/>
        </w:rPr>
        <w:t>Economies of scope</w:t>
      </w:r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diraih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berlainan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tetap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rendah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ketimbang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masing-masing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terpisah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415253A" w14:textId="77777777" w:rsidR="00DE1358" w:rsidRDefault="00DE1358" w:rsidP="00DE1358">
      <w:pPr>
        <w:spacing w:line="316" w:lineRule="exact"/>
        <w:rPr>
          <w:rFonts w:ascii="Times New Roman" w:eastAsia="Times New Roman" w:hAnsi="Times New Roman"/>
        </w:rPr>
      </w:pPr>
    </w:p>
    <w:p w14:paraId="0A41DE77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Tinjauan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tentang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Investasi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Internasional</w:t>
      </w:r>
      <w:proofErr w:type="spellEnd"/>
    </w:p>
    <w:p w14:paraId="1C003E25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05CCCC9" w14:textId="77777777" w:rsidR="00DE1358" w:rsidRDefault="00DE1358" w:rsidP="00DE1358">
      <w:pPr>
        <w:spacing w:line="209" w:lineRule="exact"/>
        <w:rPr>
          <w:rFonts w:ascii="Times New Roman" w:eastAsia="Times New Roman" w:hAnsi="Times New Roman"/>
        </w:rPr>
      </w:pPr>
    </w:p>
    <w:p w14:paraId="13290F77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Jenis-jenis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Internasional</w:t>
      </w:r>
      <w:proofErr w:type="spellEnd"/>
    </w:p>
    <w:p w14:paraId="294316E8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0DD2917C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kategori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: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portofolio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foreign direct investment (FDI).</w:t>
      </w:r>
    </w:p>
    <w:p w14:paraId="6223F54C" w14:textId="77777777" w:rsidR="00DE1358" w:rsidRDefault="00DE1358" w:rsidP="00DE1358">
      <w:pPr>
        <w:spacing w:line="2" w:lineRule="exact"/>
        <w:rPr>
          <w:rFonts w:ascii="Times New Roman" w:eastAsia="Times New Roman" w:hAnsi="Times New Roman"/>
        </w:rPr>
      </w:pPr>
    </w:p>
    <w:p w14:paraId="188647BE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portofolio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pasifnya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sekuritas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bursa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financing,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manajemen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pengontrolan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terhadap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sekuritas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dikeluarkan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investor.</w:t>
      </w:r>
    </w:p>
    <w:p w14:paraId="727B0369" w14:textId="77777777" w:rsidR="00DE1358" w:rsidRDefault="00DE1358" w:rsidP="00DE1358">
      <w:pPr>
        <w:spacing w:line="149" w:lineRule="exact"/>
        <w:rPr>
          <w:rFonts w:ascii="Times New Roman" w:eastAsia="Times New Roman" w:hAnsi="Times New Roman"/>
        </w:rPr>
      </w:pPr>
    </w:p>
    <w:p w14:paraId="743EC69B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80</w:t>
      </w:r>
    </w:p>
    <w:p w14:paraId="27562511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2ED8C149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bookmarkStart w:id="4" w:name="page92"/>
      <w:bookmarkEnd w:id="4"/>
      <w:r>
        <w:rPr>
          <w:rFonts w:ascii="Microsoft Sans Serif" w:eastAsia="Microsoft Sans Serif" w:hAnsi="Microsoft Sans Serif"/>
          <w:sz w:val="24"/>
        </w:rPr>
        <w:t xml:space="preserve">Foreign direct investment (FDI)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akuisisi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aset-aset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upaya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mengontrol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aset-aset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Para </w:t>
      </w:r>
      <w:proofErr w:type="spellStart"/>
      <w:r>
        <w:rPr>
          <w:rFonts w:ascii="Microsoft Sans Serif" w:eastAsia="Microsoft Sans Serif" w:hAnsi="Microsoft Sans Serif"/>
          <w:sz w:val="24"/>
        </w:rPr>
        <w:t>ahli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Amerika </w:t>
      </w:r>
      <w:proofErr w:type="spellStart"/>
      <w:r>
        <w:rPr>
          <w:rFonts w:ascii="Microsoft Sans Serif" w:eastAsia="Microsoft Sans Serif" w:hAnsi="Microsoft Sans Serif"/>
          <w:sz w:val="24"/>
        </w:rPr>
        <w:t>merumuskan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FDI </w:t>
      </w:r>
      <w:proofErr w:type="spellStart"/>
      <w:r>
        <w:rPr>
          <w:rFonts w:ascii="Microsoft Sans Serif" w:eastAsia="Microsoft Sans Serif" w:hAnsi="Microsoft Sans Serif"/>
          <w:sz w:val="24"/>
        </w:rPr>
        <w:t>sebagai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“</w:t>
      </w:r>
      <w:proofErr w:type="spellStart"/>
      <w:r>
        <w:rPr>
          <w:rFonts w:ascii="Microsoft Sans Serif" w:eastAsia="Microsoft Sans Serif" w:hAnsi="Microsoft Sans Serif"/>
          <w:sz w:val="24"/>
        </w:rPr>
        <w:t>pemilikan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kontrol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terhadap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10%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saham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aset</w:t>
      </w:r>
      <w:proofErr w:type="spellEnd"/>
      <w:r>
        <w:rPr>
          <w:rFonts w:ascii="Microsoft Sans Serif" w:eastAsia="Microsoft Sans Serif" w:hAnsi="Microsoft Sans Serif"/>
          <w:sz w:val="24"/>
        </w:rPr>
        <w:t>”.</w:t>
      </w:r>
    </w:p>
    <w:p w14:paraId="4C7BEBA1" w14:textId="77777777" w:rsidR="00DE1358" w:rsidRDefault="00DE1358" w:rsidP="00DE1358">
      <w:pPr>
        <w:spacing w:line="371" w:lineRule="exact"/>
        <w:rPr>
          <w:rFonts w:ascii="Times New Roman" w:eastAsia="Times New Roman" w:hAnsi="Times New Roman"/>
        </w:rPr>
      </w:pPr>
    </w:p>
    <w:p w14:paraId="490B5EB9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Teori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Investasi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Internasional</w:t>
      </w:r>
      <w:proofErr w:type="spellEnd"/>
    </w:p>
    <w:p w14:paraId="543DB3E0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E2A7BF4" w14:textId="77777777" w:rsidR="00DE1358" w:rsidRDefault="00DE1358" w:rsidP="00DE1358">
      <w:pPr>
        <w:spacing w:line="209" w:lineRule="exact"/>
        <w:rPr>
          <w:rFonts w:ascii="Times New Roman" w:eastAsia="Times New Roman" w:hAnsi="Times New Roman"/>
        </w:rPr>
      </w:pPr>
    </w:p>
    <w:p w14:paraId="1EE228D8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Kepemilikan</w:t>
      </w:r>
      <w:proofErr w:type="spellEnd"/>
    </w:p>
    <w:p w14:paraId="65459AD7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3A522909" w14:textId="77777777" w:rsidR="00DE1358" w:rsidRDefault="00DE1358" w:rsidP="00DE1358">
      <w:pPr>
        <w:spacing w:line="277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menjelaskan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kepemilikan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terhadap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aset-aset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digunakan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penetrasi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melalui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FDI.</w:t>
      </w:r>
    </w:p>
    <w:p w14:paraId="7CFD0C91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12D80FC3" w14:textId="77777777" w:rsidR="00DE1358" w:rsidRDefault="00DE1358" w:rsidP="00DE1358">
      <w:pPr>
        <w:spacing w:line="352" w:lineRule="exact"/>
        <w:rPr>
          <w:rFonts w:ascii="Times New Roman" w:eastAsia="Times New Roman" w:hAnsi="Times New Roman"/>
        </w:rPr>
      </w:pPr>
    </w:p>
    <w:p w14:paraId="05E173B3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Teori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Internalisasi</w:t>
      </w:r>
      <w:proofErr w:type="spellEnd"/>
    </w:p>
    <w:p w14:paraId="352054EC" w14:textId="77777777" w:rsidR="00DE1358" w:rsidRDefault="00DE1358" w:rsidP="00DE1358">
      <w:pPr>
        <w:spacing w:line="107" w:lineRule="exact"/>
        <w:rPr>
          <w:rFonts w:ascii="Times New Roman" w:eastAsia="Times New Roman" w:hAnsi="Times New Roman"/>
        </w:rPr>
      </w:pPr>
    </w:p>
    <w:p w14:paraId="3466B2BC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transaksi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dikeluarkan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berhubungan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kegiatan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transaksi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negosiasi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pengawasan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pelaksanaan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kontrak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meng-</w:t>
      </w:r>
      <w:proofErr w:type="spellStart"/>
      <w:r>
        <w:rPr>
          <w:rFonts w:ascii="Microsoft Sans Serif" w:eastAsia="Microsoft Sans Serif" w:hAnsi="Microsoft Sans Serif"/>
          <w:sz w:val="24"/>
        </w:rPr>
        <w:t>internalisasi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segala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hal-ihwal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transaksi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rekanan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membengkak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2E39755" w14:textId="77777777" w:rsidR="00DE1358" w:rsidRDefault="00DE1358" w:rsidP="00DE1358">
      <w:pPr>
        <w:spacing w:line="317" w:lineRule="exact"/>
        <w:rPr>
          <w:rFonts w:ascii="Times New Roman" w:eastAsia="Times New Roman" w:hAnsi="Times New Roman"/>
        </w:rPr>
      </w:pPr>
    </w:p>
    <w:p w14:paraId="50318B31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Faktor-faktor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Mempengaruhi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Foreign Direct Investment (FDI)</w:t>
      </w:r>
    </w:p>
    <w:p w14:paraId="17B5C58C" w14:textId="77777777" w:rsidR="00DE1358" w:rsidRDefault="00DE1358" w:rsidP="00DE1358">
      <w:pPr>
        <w:spacing w:line="40" w:lineRule="exact"/>
        <w:rPr>
          <w:rFonts w:ascii="Times New Roman" w:eastAsia="Times New Roman" w:hAnsi="Times New Roman"/>
        </w:rPr>
      </w:pPr>
    </w:p>
    <w:p w14:paraId="3368512B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Suplai</w:t>
      </w:r>
      <w:proofErr w:type="spellEnd"/>
    </w:p>
    <w:p w14:paraId="43FEB922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1E113761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upaya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mengontrol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operasional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FDI.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membuat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memutuskan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FDI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logistik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ketersediaan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akses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kunci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586388B" w14:textId="77777777" w:rsidR="00DE1358" w:rsidRDefault="00DE1358" w:rsidP="00DE1358">
      <w:pPr>
        <w:spacing w:line="3" w:lineRule="exact"/>
        <w:rPr>
          <w:rFonts w:ascii="Times New Roman" w:eastAsia="Times New Roman" w:hAnsi="Times New Roman"/>
        </w:rPr>
      </w:pPr>
    </w:p>
    <w:p w14:paraId="5933D7BA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Perusahaan </w:t>
      </w:r>
      <w:proofErr w:type="spellStart"/>
      <w:r>
        <w:rPr>
          <w:rFonts w:ascii="Microsoft Sans Serif" w:eastAsia="Microsoft Sans Serif" w:hAnsi="Microsoft Sans Serif"/>
          <w:sz w:val="24"/>
        </w:rPr>
        <w:t>seringkali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upaya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Pemilihan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mempunyai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tersendiri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murahnya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digunakan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upah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buruh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rendah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34E7F35B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416FBC68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Logistik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pertimbangan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transportasi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ketimbang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pusat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dinegara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69BAD28" w14:textId="77777777" w:rsidR="00DE1358" w:rsidRDefault="00DE1358" w:rsidP="00DE1358">
      <w:pPr>
        <w:spacing w:line="5" w:lineRule="exact"/>
        <w:rPr>
          <w:rFonts w:ascii="Times New Roman" w:eastAsia="Times New Roman" w:hAnsi="Times New Roman"/>
        </w:rPr>
      </w:pPr>
    </w:p>
    <w:p w14:paraId="4D4ECD65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Ketersediaan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Perusahaan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menggunakan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FDI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akses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sumber-sumber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kegiatan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32A6AE4" w14:textId="77777777" w:rsidR="00DE1358" w:rsidRDefault="00DE1358" w:rsidP="00DE1358">
      <w:pPr>
        <w:spacing w:line="2" w:lineRule="exact"/>
        <w:rPr>
          <w:rFonts w:ascii="Times New Roman" w:eastAsia="Times New Roman" w:hAnsi="Times New Roman"/>
        </w:rPr>
      </w:pPr>
    </w:p>
    <w:p w14:paraId="6D538671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Akses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Kunci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Motif lain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penggunaan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FDI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upaya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mendapatkan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akses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kunci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Perusahaan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menggandeng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penyedia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kunci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sudah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membangun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fasilitas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pengembangan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kunci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3859802F" w14:textId="77777777" w:rsidR="00DE1358" w:rsidRDefault="00DE1358" w:rsidP="00DE1358">
      <w:pPr>
        <w:spacing w:line="313" w:lineRule="exact"/>
        <w:rPr>
          <w:rFonts w:ascii="Times New Roman" w:eastAsia="Times New Roman" w:hAnsi="Times New Roman"/>
        </w:rPr>
      </w:pPr>
    </w:p>
    <w:p w14:paraId="5C974A89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color w:val="008000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Permintaan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(Demand</w:t>
      </w:r>
      <w:r>
        <w:rPr>
          <w:rFonts w:ascii="Microsoft Sans Serif" w:eastAsia="Microsoft Sans Serif" w:hAnsi="Microsoft Sans Serif"/>
          <w:b/>
          <w:i/>
          <w:color w:val="008000"/>
          <w:sz w:val="24"/>
        </w:rPr>
        <w:t>)</w:t>
      </w:r>
    </w:p>
    <w:p w14:paraId="33136434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9F7F117" w14:textId="77777777" w:rsidR="00DE1358" w:rsidRDefault="00DE1358" w:rsidP="00DE1358">
      <w:pPr>
        <w:spacing w:line="275" w:lineRule="exact"/>
        <w:rPr>
          <w:rFonts w:ascii="Times New Roman" w:eastAsia="Times New Roman" w:hAnsi="Times New Roman"/>
        </w:rPr>
      </w:pPr>
    </w:p>
    <w:p w14:paraId="07E8BCCD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81</w:t>
      </w:r>
    </w:p>
    <w:p w14:paraId="069FB5DB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38103A92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bookmarkStart w:id="5" w:name="page93"/>
      <w:bookmarkEnd w:id="5"/>
      <w:r>
        <w:rPr>
          <w:rFonts w:ascii="Microsoft Sans Serif" w:eastAsia="Microsoft Sans Serif" w:hAnsi="Microsoft Sans Serif"/>
          <w:sz w:val="24"/>
        </w:rPr>
        <w:t xml:space="preserve">Perusahaan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menggunakan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rangka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memperluas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pasar. </w:t>
      </w:r>
      <w:proofErr w:type="spellStart"/>
      <w:r>
        <w:rPr>
          <w:rFonts w:ascii="Microsoft Sans Serif" w:eastAsia="Microsoft Sans Serif" w:hAnsi="Microsoft Sans Serif"/>
          <w:sz w:val="24"/>
        </w:rPr>
        <w:t>Faktor-faktor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i/>
          <w:sz w:val="24"/>
        </w:rPr>
        <w:t>demand</w:t>
      </w:r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berpengaruh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akses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r>
        <w:rPr>
          <w:rFonts w:ascii="Microsoft Sans Serif" w:eastAsia="Microsoft Sans Serif" w:hAnsi="Microsoft Sans Serif"/>
          <w:i/>
          <w:sz w:val="24"/>
        </w:rPr>
        <w:t>marketing advantages</w:t>
      </w:r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pemanfaatan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kompetitif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mobilitas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1A3CCBA" w14:textId="77777777" w:rsidR="00DE1358" w:rsidRDefault="00DE1358" w:rsidP="00DE1358">
      <w:pPr>
        <w:spacing w:line="2" w:lineRule="exact"/>
        <w:rPr>
          <w:rFonts w:ascii="Times New Roman" w:eastAsia="Times New Roman" w:hAnsi="Times New Roman"/>
        </w:rPr>
      </w:pPr>
    </w:p>
    <w:p w14:paraId="63F1E5AB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Akses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menjalankan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dunia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kehadiran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fisik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lokasi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merupakan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syarat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204B2C0" w14:textId="77777777" w:rsidR="00DE1358" w:rsidRDefault="00DE1358" w:rsidP="00DE1358">
      <w:pPr>
        <w:spacing w:line="2" w:lineRule="exact"/>
        <w:rPr>
          <w:rFonts w:ascii="Times New Roman" w:eastAsia="Times New Roman" w:hAnsi="Times New Roman"/>
        </w:rPr>
      </w:pPr>
    </w:p>
    <w:p w14:paraId="194A6398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b/>
          <w:sz w:val="24"/>
        </w:rPr>
        <w:t>Marketing advantages</w:t>
      </w:r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Apabila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rendah</w:t>
      </w:r>
      <w:proofErr w:type="spellEnd"/>
      <w:r>
        <w:rPr>
          <w:rFonts w:ascii="Microsoft Sans Serif" w:eastAsia="Microsoft Sans Serif" w:hAnsi="Microsoft Sans Serif"/>
          <w:sz w:val="24"/>
        </w:rPr>
        <w:t>,</w:t>
      </w:r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diturunkan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sehingga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meningkatkan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penjualan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5DB6AA6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5D97577E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Pemanfaatan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Kompetitif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Pemilik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dagang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merek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>, dan</w:t>
      </w:r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mempunyai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reputasi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beroperasi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asal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20459EA" w14:textId="77777777" w:rsidR="00DE1358" w:rsidRDefault="00DE1358" w:rsidP="00DE1358">
      <w:pPr>
        <w:spacing w:line="5" w:lineRule="exact"/>
        <w:rPr>
          <w:rFonts w:ascii="Times New Roman" w:eastAsia="Times New Roman" w:hAnsi="Times New Roman"/>
        </w:rPr>
      </w:pPr>
    </w:p>
    <w:p w14:paraId="4BFA1104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Mobilitas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Apabila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lain, dan</w:t>
      </w:r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berniat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pula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membangun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memutuskan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mendirikan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pertimbangan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kelancaran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suplai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transportasi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Manfaat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langkah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mencegah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36BAA55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4725D96" w14:textId="77777777" w:rsidR="00DE1358" w:rsidRDefault="00DE1358" w:rsidP="00DE1358">
      <w:pPr>
        <w:spacing w:line="358" w:lineRule="exact"/>
        <w:rPr>
          <w:rFonts w:ascii="Times New Roman" w:eastAsia="Times New Roman" w:hAnsi="Times New Roman"/>
        </w:rPr>
      </w:pPr>
    </w:p>
    <w:p w14:paraId="127D341D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Politik</w:t>
      </w:r>
      <w:proofErr w:type="spellEnd"/>
    </w:p>
    <w:p w14:paraId="6844F03C" w14:textId="77777777" w:rsidR="00DE1358" w:rsidRDefault="00DE1358" w:rsidP="00DE1358">
      <w:pPr>
        <w:spacing w:line="101" w:lineRule="exact"/>
        <w:rPr>
          <w:rFonts w:ascii="Times New Roman" w:eastAsia="Times New Roman" w:hAnsi="Times New Roman"/>
        </w:rPr>
      </w:pPr>
    </w:p>
    <w:p w14:paraId="37C11460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politik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salah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FDI. Perusahaan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menanamkan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lain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upaya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menghindari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rintangan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hambatan-hambatan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negara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lainnya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insentif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53773E8" w14:textId="77777777" w:rsidR="00DE1358" w:rsidRDefault="00DE1358" w:rsidP="00DE1358">
      <w:pPr>
        <w:spacing w:line="6" w:lineRule="exact"/>
        <w:rPr>
          <w:rFonts w:ascii="Times New Roman" w:eastAsia="Times New Roman" w:hAnsi="Times New Roman"/>
        </w:rPr>
      </w:pPr>
    </w:p>
    <w:p w14:paraId="3B663445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Perusahaan </w:t>
      </w:r>
      <w:proofErr w:type="spellStart"/>
      <w:r>
        <w:rPr>
          <w:rFonts w:ascii="Microsoft Sans Serif" w:eastAsia="Microsoft Sans Serif" w:hAnsi="Microsoft Sans Serif"/>
          <w:sz w:val="24"/>
        </w:rPr>
        <w:t>biasanya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membangun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fasilitas-fasilitas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negara lain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menghindari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hambatan-hambatan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timbul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kegiatan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AEFFC41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43AD2480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Insentif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Pengembangan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Pemerintahan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pusat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maupun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daerah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 xml:space="preserve">negara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biasanya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insentif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kemudahan-kemudahan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perusahaan-perusahaan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agar </w:t>
      </w:r>
      <w:proofErr w:type="spellStart"/>
      <w:r>
        <w:rPr>
          <w:rFonts w:ascii="Microsoft Sans Serif" w:eastAsia="Microsoft Sans Serif" w:hAnsi="Microsoft Sans Serif"/>
          <w:sz w:val="24"/>
        </w:rPr>
        <w:t>membangun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fasilitas-fasilitas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daerah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45E2900" w14:textId="77777777" w:rsidR="00DE1358" w:rsidRDefault="00DE1358" w:rsidP="00DE1358">
      <w:pPr>
        <w:spacing w:line="319" w:lineRule="exact"/>
        <w:rPr>
          <w:rFonts w:ascii="Times New Roman" w:eastAsia="Times New Roman" w:hAnsi="Times New Roman"/>
        </w:rPr>
      </w:pPr>
    </w:p>
    <w:p w14:paraId="0B57D16D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Latar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Belakang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Informasi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Perdagangan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Internasional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dan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Teori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Investasi</w:t>
      </w:r>
      <w:proofErr w:type="spellEnd"/>
    </w:p>
    <w:p w14:paraId="4309EFB4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F3DB390" w14:textId="77777777" w:rsidR="00DE1358" w:rsidRDefault="00DE1358" w:rsidP="00DE1358">
      <w:pPr>
        <w:spacing w:line="210" w:lineRule="exact"/>
        <w:rPr>
          <w:rFonts w:ascii="Times New Roman" w:eastAsia="Times New Roman" w:hAnsi="Times New Roman"/>
        </w:rPr>
      </w:pPr>
    </w:p>
    <w:p w14:paraId="2D1EA016" w14:textId="77777777" w:rsidR="00DE1358" w:rsidRDefault="00DE1358" w:rsidP="00DE1358">
      <w:pPr>
        <w:spacing w:line="276" w:lineRule="auto"/>
        <w:ind w:firstLine="708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memahami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diketahui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kerugian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serta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dampak-dampak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Setelah </w:t>
      </w:r>
      <w:proofErr w:type="spellStart"/>
      <w:r>
        <w:rPr>
          <w:rFonts w:ascii="Microsoft Sans Serif" w:eastAsia="Microsoft Sans Serif" w:hAnsi="Microsoft Sans Serif"/>
          <w:sz w:val="24"/>
        </w:rPr>
        <w:t>memahami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dimaksud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menerapkannya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kehidupan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sehari-hari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agar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orang-orang </w:t>
      </w:r>
      <w:proofErr w:type="spellStart"/>
      <w:r>
        <w:rPr>
          <w:rFonts w:ascii="Microsoft Sans Serif" w:eastAsia="Microsoft Sans Serif" w:hAnsi="Microsoft Sans Serif"/>
          <w:sz w:val="24"/>
        </w:rPr>
        <w:t>sekitar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didunia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sekarang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hidup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jaman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gobalosasi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AF040BD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3DF056D8" w14:textId="77777777" w:rsidR="00DE1358" w:rsidRDefault="00DE1358" w:rsidP="00DE1358">
      <w:pPr>
        <w:spacing w:line="276" w:lineRule="auto"/>
        <w:ind w:firstLine="566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Pengertian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penduduk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penduduk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lain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kesepakatan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Penduduk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dimaksud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berupa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perorangan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</w:t>
      </w:r>
      <w:proofErr w:type="spellStart"/>
      <w:r>
        <w:rPr>
          <w:rFonts w:ascii="Microsoft Sans Serif" w:eastAsia="Microsoft Sans Serif" w:hAnsi="Microsoft Sans Serif"/>
          <w:sz w:val="24"/>
        </w:rPr>
        <w:t>individu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individu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),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individu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</w:p>
    <w:p w14:paraId="4840818C" w14:textId="77777777" w:rsidR="00DE1358" w:rsidRDefault="00DE1358" w:rsidP="00DE1358">
      <w:pPr>
        <w:spacing w:line="227" w:lineRule="exact"/>
        <w:rPr>
          <w:rFonts w:ascii="Times New Roman" w:eastAsia="Times New Roman" w:hAnsi="Times New Roman"/>
        </w:rPr>
      </w:pPr>
    </w:p>
    <w:p w14:paraId="6DB6B2F8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82</w:t>
      </w:r>
    </w:p>
    <w:p w14:paraId="14FCCF81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41B141A2" w14:textId="77777777" w:rsidR="00DE1358" w:rsidRDefault="00DE1358" w:rsidP="00DE1358">
      <w:pPr>
        <w:spacing w:line="275" w:lineRule="auto"/>
        <w:jc w:val="both"/>
        <w:rPr>
          <w:rFonts w:ascii="Microsoft Sans Serif" w:eastAsia="Microsoft Sans Serif" w:hAnsi="Microsoft Sans Serif"/>
          <w:sz w:val="24"/>
        </w:rPr>
      </w:pPr>
      <w:bookmarkStart w:id="6" w:name="page94"/>
      <w:bookmarkEnd w:id="6"/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lain.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salah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utama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meningkatkan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GDP (Gross </w:t>
      </w:r>
      <w:proofErr w:type="spellStart"/>
      <w:r>
        <w:rPr>
          <w:rFonts w:ascii="Microsoft Sans Serif" w:eastAsia="Microsoft Sans Serif" w:hAnsi="Microsoft Sans Serif"/>
          <w:sz w:val="24"/>
        </w:rPr>
        <w:t>Domestik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). </w:t>
      </w:r>
      <w:proofErr w:type="spellStart"/>
      <w:r>
        <w:rPr>
          <w:rFonts w:ascii="Microsoft Sans Serif" w:eastAsia="Microsoft Sans Serif" w:hAnsi="Microsoft Sans Serif"/>
          <w:sz w:val="24"/>
        </w:rPr>
        <w:t>Meskipun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ribuan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tahun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namun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dampaknya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dirasakan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belakangan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kepentingan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ekonomi,sosial</w:t>
      </w:r>
      <w:proofErr w:type="spellEnd"/>
      <w:proofErr w:type="gram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politik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turut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mendorong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kemajuan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transportasi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globaisasi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kehadiran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multinasional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482FBF6A" w14:textId="77777777" w:rsidR="00DE1358" w:rsidRDefault="00DE1358" w:rsidP="00DE1358">
      <w:pPr>
        <w:spacing w:line="8" w:lineRule="exact"/>
        <w:rPr>
          <w:rFonts w:ascii="Times New Roman" w:eastAsia="Times New Roman" w:hAnsi="Times New Roman"/>
        </w:rPr>
      </w:pPr>
    </w:p>
    <w:p w14:paraId="6ACF1DFF" w14:textId="77777777" w:rsidR="00DE1358" w:rsidRDefault="00DE1358" w:rsidP="00DE1358">
      <w:pPr>
        <w:spacing w:line="275" w:lineRule="auto"/>
        <w:ind w:firstLine="566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Sedangkan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pengertian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istilah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berhubungan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Istilah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berkaitan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akumulasi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aktiva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harapan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mendapatkan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masa </w:t>
      </w:r>
      <w:proofErr w:type="spellStart"/>
      <w:r>
        <w:rPr>
          <w:rFonts w:ascii="Microsoft Sans Serif" w:eastAsia="Microsoft Sans Serif" w:hAnsi="Microsoft Sans Serif"/>
          <w:sz w:val="24"/>
        </w:rPr>
        <w:t>depan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Terkadang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(PMA).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dikatakan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menggambarkan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kepemilikan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pasif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surat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saham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negeri, </w:t>
      </w:r>
      <w:proofErr w:type="spellStart"/>
      <w:r>
        <w:rPr>
          <w:rFonts w:ascii="Microsoft Sans Serif" w:eastAsia="Microsoft Sans Serif" w:hAnsi="Microsoft Sans Serif"/>
          <w:sz w:val="24"/>
        </w:rPr>
        <w:t>obligasi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aset-aset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lainnya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diantaranya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memerlukan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manajemen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pengendalian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penerbit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surat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investornya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6BEAD55" w14:textId="77777777" w:rsidR="00DE1358" w:rsidRDefault="00DE1358" w:rsidP="00DE1358">
      <w:pPr>
        <w:spacing w:line="9" w:lineRule="exact"/>
        <w:rPr>
          <w:rFonts w:ascii="Times New Roman" w:eastAsia="Times New Roman" w:hAnsi="Times New Roman"/>
        </w:rPr>
      </w:pPr>
    </w:p>
    <w:p w14:paraId="7C0C6CB8" w14:textId="77777777" w:rsidR="00DE1358" w:rsidRDefault="00DE1358" w:rsidP="00DE1358">
      <w:pPr>
        <w:spacing w:line="276" w:lineRule="auto"/>
        <w:ind w:firstLine="708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Di </w:t>
      </w:r>
      <w:proofErr w:type="spellStart"/>
      <w:r>
        <w:rPr>
          <w:rFonts w:ascii="Microsoft Sans Serif" w:eastAsia="Microsoft Sans Serif" w:hAnsi="Microsoft Sans Serif"/>
          <w:sz w:val="24"/>
        </w:rPr>
        <w:t>jaman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globalisasi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 </w:t>
      </w:r>
      <w:proofErr w:type="spellStart"/>
      <w:r>
        <w:rPr>
          <w:rFonts w:ascii="Microsoft Sans Serif" w:eastAsia="Microsoft Sans Serif" w:hAnsi="Microsoft Sans Serif"/>
          <w:sz w:val="24"/>
        </w:rPr>
        <w:t>maupun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transaksi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Asalkan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yang </w:t>
      </w:r>
      <w:proofErr w:type="spellStart"/>
      <w:r>
        <w:rPr>
          <w:rFonts w:ascii="Microsoft Sans Serif" w:eastAsia="Microsoft Sans Serif" w:hAnsi="Microsoft Sans Serif"/>
          <w:sz w:val="24"/>
        </w:rPr>
        <w:t>ingin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mengikuti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regulasi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budaya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kondisi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geografi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lainnya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yang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Jadi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sulit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negara-negara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go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Selain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memahami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arti,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pentingnya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mengetahui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dahulu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memahami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teori-teori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kehidupan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nyata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3B3BCB1" w14:textId="77777777" w:rsidR="00DE1358" w:rsidRDefault="00DE1358" w:rsidP="00DE1358">
      <w:pPr>
        <w:spacing w:line="2" w:lineRule="exact"/>
        <w:rPr>
          <w:rFonts w:ascii="Times New Roman" w:eastAsia="Times New Roman" w:hAnsi="Times New Roman"/>
        </w:rPr>
      </w:pPr>
    </w:p>
    <w:p w14:paraId="215A90DE" w14:textId="77777777" w:rsidR="00DE1358" w:rsidRDefault="00DE1358" w:rsidP="00DE1358">
      <w:pPr>
        <w:spacing w:line="275" w:lineRule="auto"/>
        <w:ind w:firstLine="708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kerugiannya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juga, </w:t>
      </w:r>
      <w:proofErr w:type="spellStart"/>
      <w:r>
        <w:rPr>
          <w:rFonts w:ascii="Microsoft Sans Serif" w:eastAsia="Microsoft Sans Serif" w:hAnsi="Microsoft Sans Serif"/>
          <w:sz w:val="24"/>
        </w:rPr>
        <w:t>tergantung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bagaimana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pintar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objek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perkiraan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kecil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risiko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sebagainya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Jadi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terburu-buru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menentukan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ingin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bidang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bagian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A7461D4" w14:textId="77777777" w:rsidR="00DE1358" w:rsidRDefault="00DE1358" w:rsidP="00DE1358">
      <w:pPr>
        <w:spacing w:line="7" w:lineRule="exact"/>
        <w:rPr>
          <w:rFonts w:ascii="Times New Roman" w:eastAsia="Times New Roman" w:hAnsi="Times New Roman"/>
        </w:rPr>
      </w:pPr>
    </w:p>
    <w:p w14:paraId="4DD9B8F0" w14:textId="77777777" w:rsidR="00DE1358" w:rsidRDefault="00DE1358" w:rsidP="00DE1358">
      <w:pPr>
        <w:spacing w:line="275" w:lineRule="auto"/>
        <w:ind w:firstLine="708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Persoalan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dihadapi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pertanyaan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: </w:t>
      </w:r>
      <w:proofErr w:type="spellStart"/>
      <w:r>
        <w:rPr>
          <w:rFonts w:ascii="Microsoft Sans Serif" w:eastAsia="Microsoft Sans Serif" w:hAnsi="Microsoft Sans Serif"/>
          <w:sz w:val="24"/>
        </w:rPr>
        <w:t>Apakah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mendorong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manfaatnya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? </w:t>
      </w:r>
      <w:proofErr w:type="spellStart"/>
      <w:r>
        <w:rPr>
          <w:rFonts w:ascii="Microsoft Sans Serif" w:eastAsia="Microsoft Sans Serif" w:hAnsi="Microsoft Sans Serif"/>
          <w:sz w:val="24"/>
        </w:rPr>
        <w:t>Apakah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absolut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komparatif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? </w:t>
      </w:r>
      <w:proofErr w:type="spellStart"/>
      <w:r>
        <w:rPr>
          <w:rFonts w:ascii="Microsoft Sans Serif" w:eastAsia="Microsoft Sans Serif" w:hAnsi="Microsoft Sans Serif"/>
          <w:sz w:val="24"/>
        </w:rPr>
        <w:t>Apakah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? </w:t>
      </w:r>
      <w:proofErr w:type="spellStart"/>
      <w:r>
        <w:rPr>
          <w:rFonts w:ascii="Microsoft Sans Serif" w:eastAsia="Microsoft Sans Serif" w:hAnsi="Microsoft Sans Serif"/>
          <w:sz w:val="24"/>
        </w:rPr>
        <w:t>Apakah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>?</w:t>
      </w:r>
    </w:p>
    <w:p w14:paraId="3498AE7F" w14:textId="77777777" w:rsidR="00DE1358" w:rsidRDefault="00DE1358" w:rsidP="00DE1358">
      <w:pPr>
        <w:spacing w:line="285" w:lineRule="exact"/>
        <w:rPr>
          <w:rFonts w:ascii="Times New Roman" w:eastAsia="Times New Roman" w:hAnsi="Times New Roman"/>
        </w:rPr>
      </w:pPr>
    </w:p>
    <w:p w14:paraId="606B19C6" w14:textId="77777777" w:rsidR="00DE1358" w:rsidRDefault="00DE1358" w:rsidP="00DE1358">
      <w:pPr>
        <w:spacing w:line="276" w:lineRule="auto"/>
        <w:ind w:firstLine="708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mendiskusikan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pokok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persoalan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informasi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buku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bermanfaat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para </w:t>
      </w:r>
      <w:proofErr w:type="spellStart"/>
      <w:r>
        <w:rPr>
          <w:rFonts w:ascii="Microsoft Sans Serif" w:eastAsia="Microsoft Sans Serif" w:hAnsi="Microsoft Sans Serif"/>
          <w:sz w:val="24"/>
        </w:rPr>
        <w:t>mahasiswa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pembaca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mengenai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pemahaman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Khususnya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mengenai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faktor-faktor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bentuk-bentuk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risiko-risiko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alasan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manfaat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alasan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PMA,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7C8A064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36BDDF8A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2D35885A" w14:textId="77777777" w:rsidR="00DE1358" w:rsidRDefault="00DE1358" w:rsidP="00DE1358">
      <w:pPr>
        <w:spacing w:line="263" w:lineRule="exact"/>
        <w:rPr>
          <w:rFonts w:ascii="Times New Roman" w:eastAsia="Times New Roman" w:hAnsi="Times New Roman"/>
        </w:rPr>
      </w:pPr>
    </w:p>
    <w:p w14:paraId="79BCA8A7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83</w:t>
      </w:r>
    </w:p>
    <w:p w14:paraId="559F0534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50978384" w14:textId="77777777" w:rsidR="00DE1358" w:rsidRDefault="00DE1358" w:rsidP="00DE1358">
      <w:pPr>
        <w:spacing w:line="275" w:lineRule="auto"/>
        <w:ind w:firstLine="708"/>
        <w:jc w:val="both"/>
        <w:rPr>
          <w:rFonts w:ascii="Microsoft Sans Serif" w:eastAsia="Microsoft Sans Serif" w:hAnsi="Microsoft Sans Serif"/>
          <w:sz w:val="24"/>
        </w:rPr>
      </w:pPr>
      <w:bookmarkStart w:id="7" w:name="page95"/>
      <w:bookmarkEnd w:id="7"/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mempelajari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manfaat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mahasiswa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pembaca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lainnya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Setelah </w:t>
      </w:r>
      <w:proofErr w:type="spellStart"/>
      <w:r>
        <w:rPr>
          <w:rFonts w:ascii="Microsoft Sans Serif" w:eastAsia="Microsoft Sans Serif" w:hAnsi="Microsoft Sans Serif"/>
          <w:sz w:val="24"/>
        </w:rPr>
        <w:t>mengetahui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latar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belakang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informasi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semua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maju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era </w:t>
      </w:r>
      <w:proofErr w:type="spellStart"/>
      <w:r>
        <w:rPr>
          <w:rFonts w:ascii="Microsoft Sans Serif" w:eastAsia="Microsoft Sans Serif" w:hAnsi="Microsoft Sans Serif"/>
          <w:sz w:val="24"/>
        </w:rPr>
        <w:t>globalisasi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saat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tertinggal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belakang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negara-negara lain yang </w:t>
      </w:r>
      <w:proofErr w:type="spellStart"/>
      <w:r>
        <w:rPr>
          <w:rFonts w:ascii="Microsoft Sans Serif" w:eastAsia="Microsoft Sans Serif" w:hAnsi="Microsoft Sans Serif"/>
          <w:sz w:val="24"/>
        </w:rPr>
        <w:t>telah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unggul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Negara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berkembang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maju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dibanding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lain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F9D40CF" w14:textId="77777777" w:rsidR="00DE1358" w:rsidRDefault="00DE1358" w:rsidP="00DE1358">
      <w:pPr>
        <w:spacing w:line="8" w:lineRule="exact"/>
        <w:rPr>
          <w:rFonts w:ascii="Times New Roman" w:eastAsia="Times New Roman" w:hAnsi="Times New Roman"/>
        </w:rPr>
      </w:pPr>
    </w:p>
    <w:p w14:paraId="2ECC2795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Dan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kemudahan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agar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salah </w:t>
      </w:r>
      <w:proofErr w:type="spellStart"/>
      <w:r>
        <w:rPr>
          <w:rFonts w:ascii="Microsoft Sans Serif" w:eastAsia="Microsoft Sans Serif" w:hAnsi="Microsoft Sans Serif"/>
          <w:sz w:val="24"/>
        </w:rPr>
        <w:t>memilih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Terutama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juga,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menghindari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risiko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kerugian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return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sedikit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917458F" w14:textId="77777777" w:rsidR="00DE1358" w:rsidRDefault="00DE1358" w:rsidP="00DE1358">
      <w:pPr>
        <w:spacing w:line="369" w:lineRule="exact"/>
        <w:rPr>
          <w:rFonts w:ascii="Times New Roman" w:eastAsia="Times New Roman" w:hAnsi="Times New Roman"/>
        </w:rPr>
      </w:pPr>
    </w:p>
    <w:p w14:paraId="3CD47543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Pengertian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Dan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Faktor-Faktor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Perdagangan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Dan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Investasi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Internasional</w:t>
      </w:r>
      <w:proofErr w:type="spellEnd"/>
    </w:p>
    <w:p w14:paraId="3DA35DE9" w14:textId="77777777" w:rsidR="00DE1358" w:rsidRDefault="00DE1358" w:rsidP="00DE1358">
      <w:pPr>
        <w:spacing w:line="323" w:lineRule="exact"/>
        <w:rPr>
          <w:rFonts w:ascii="Times New Roman" w:eastAsia="Times New Roman" w:hAnsi="Times New Roman"/>
        </w:rPr>
      </w:pPr>
    </w:p>
    <w:p w14:paraId="3F5693EE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klasik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proses </w:t>
      </w:r>
      <w:proofErr w:type="spellStart"/>
      <w:r>
        <w:rPr>
          <w:rFonts w:ascii="Microsoft Sans Serif" w:eastAsia="Microsoft Sans Serif" w:hAnsi="Microsoft Sans Serif"/>
          <w:sz w:val="24"/>
        </w:rPr>
        <w:t>tukar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menukar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uang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pihak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pihak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lain. Dan </w:t>
      </w:r>
      <w:proofErr w:type="spellStart"/>
      <w:r>
        <w:rPr>
          <w:rFonts w:ascii="Microsoft Sans Serif" w:eastAsia="Microsoft Sans Serif" w:hAnsi="Microsoft Sans Serif"/>
          <w:sz w:val="24"/>
        </w:rPr>
        <w:t>berdasarkan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definisi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klasik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Karena </w:t>
      </w:r>
      <w:proofErr w:type="spellStart"/>
      <w:r>
        <w:rPr>
          <w:rFonts w:ascii="Microsoft Sans Serif" w:eastAsia="Microsoft Sans Serif" w:hAnsi="Microsoft Sans Serif"/>
          <w:sz w:val="24"/>
        </w:rPr>
        <w:t>hal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sukarela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pihak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yakin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mendapatkan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transaksi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penduduk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</w:t>
      </w:r>
      <w:proofErr w:type="spellStart"/>
      <w:r>
        <w:rPr>
          <w:rFonts w:ascii="Microsoft Sans Serif" w:eastAsia="Microsoft Sans Serif" w:hAnsi="Microsoft Sans Serif"/>
          <w:sz w:val="24"/>
        </w:rPr>
        <w:t>Penduduk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berupa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individu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organisasi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nirlaba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bentuk-bentuk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badan yang lain.</w:t>
      </w:r>
    </w:p>
    <w:p w14:paraId="7775D498" w14:textId="77777777" w:rsidR="00DE1358" w:rsidRDefault="00DE1358" w:rsidP="00DE1358">
      <w:pPr>
        <w:spacing w:line="290" w:lineRule="exact"/>
        <w:rPr>
          <w:rFonts w:ascii="Times New Roman" w:eastAsia="Times New Roman" w:hAnsi="Times New Roman"/>
        </w:rPr>
      </w:pPr>
    </w:p>
    <w:p w14:paraId="7E69C1D4" w14:textId="77777777" w:rsidR="00DE1358" w:rsidRDefault="00DE1358" w:rsidP="00DE1358">
      <w:pPr>
        <w:spacing w:line="276" w:lineRule="auto"/>
        <w:ind w:firstLine="708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Mengapa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? </w:t>
      </w:r>
      <w:proofErr w:type="spellStart"/>
      <w:r>
        <w:rPr>
          <w:rFonts w:ascii="Microsoft Sans Serif" w:eastAsia="Microsoft Sans Serif" w:hAnsi="Microsoft Sans Serif"/>
          <w:sz w:val="24"/>
        </w:rPr>
        <w:t>Jawabannya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berasal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langsung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definisi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: </w:t>
      </w:r>
      <w:proofErr w:type="spellStart"/>
      <w:r>
        <w:rPr>
          <w:rFonts w:ascii="Microsoft Sans Serif" w:eastAsia="Microsoft Sans Serif" w:hAnsi="Microsoft Sans Serif"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pihak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transaksi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kebetulan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tinggal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yang </w:t>
      </w:r>
      <w:proofErr w:type="spellStart"/>
      <w:r>
        <w:rPr>
          <w:rFonts w:ascii="Microsoft Sans Serif" w:eastAsia="Microsoft Sans Serif" w:hAnsi="Microsoft Sans Serif"/>
          <w:sz w:val="24"/>
        </w:rPr>
        <w:t>berbeda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percaya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mendapatkan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pertukran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sukarela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Dibalik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terdapat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praktk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konflik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3A3DD089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7075EE9C" w14:textId="77777777" w:rsidR="00DE1358" w:rsidRDefault="00DE1358" w:rsidP="00DE1358">
      <w:pPr>
        <w:spacing w:line="276" w:lineRule="auto"/>
        <w:ind w:firstLine="708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Bila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dibandingkan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pelaksanaan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negeri,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sangatlah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rumit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kompleks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Kerumitan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disebabkan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batas-batas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politik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kenegaraan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menghambat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misalnya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tarif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kuota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Selain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kesulitan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timbulnya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budaya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bahasa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uang, </w:t>
      </w:r>
      <w:proofErr w:type="spellStart"/>
      <w:r>
        <w:rPr>
          <w:rFonts w:ascii="Microsoft Sans Serif" w:eastAsia="Microsoft Sans Serif" w:hAnsi="Microsoft Sans Serif"/>
          <w:sz w:val="24"/>
        </w:rPr>
        <w:t>taksiran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timbangan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74FC484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Dari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manfaat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Menurut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Sadono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Sukirno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manfaat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4A32E0E2" w14:textId="77777777" w:rsidR="00DE1358" w:rsidRDefault="00DE1358" w:rsidP="00DE1358">
      <w:pPr>
        <w:spacing w:line="2" w:lineRule="exact"/>
        <w:rPr>
          <w:rFonts w:ascii="Times New Roman" w:eastAsia="Times New Roman" w:hAnsi="Times New Roman"/>
        </w:rPr>
      </w:pPr>
    </w:p>
    <w:p w14:paraId="1CEA0B5B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color w:val="008000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color w:val="008000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b/>
          <w:i/>
          <w:color w:val="008000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color w:val="008000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b/>
          <w:i/>
          <w:color w:val="008000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b/>
          <w:i/>
          <w:color w:val="008000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b/>
          <w:i/>
          <w:color w:val="008000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color w:val="008000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b/>
          <w:i/>
          <w:color w:val="008000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color w:val="008000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b/>
          <w:i/>
          <w:color w:val="008000"/>
          <w:sz w:val="24"/>
        </w:rPr>
        <w:t xml:space="preserve"> di negeri </w:t>
      </w:r>
      <w:proofErr w:type="spellStart"/>
      <w:r>
        <w:rPr>
          <w:rFonts w:ascii="Microsoft Sans Serif" w:eastAsia="Microsoft Sans Serif" w:hAnsi="Microsoft Sans Serif"/>
          <w:b/>
          <w:i/>
          <w:color w:val="008000"/>
          <w:sz w:val="24"/>
        </w:rPr>
        <w:t>sendiri</w:t>
      </w:r>
      <w:proofErr w:type="spellEnd"/>
    </w:p>
    <w:p w14:paraId="59C25FF3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10E7C878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Banyak </w:t>
      </w:r>
      <w:proofErr w:type="spellStart"/>
      <w:r>
        <w:rPr>
          <w:rFonts w:ascii="Microsoft Sans Serif" w:eastAsia="Microsoft Sans Serif" w:hAnsi="Microsoft Sans Serif"/>
          <w:sz w:val="24"/>
        </w:rPr>
        <w:t>faktor-faktor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mempengaruhi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hasil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</w:t>
      </w:r>
      <w:proofErr w:type="spellStart"/>
      <w:r>
        <w:rPr>
          <w:rFonts w:ascii="Microsoft Sans Serif" w:eastAsia="Microsoft Sans Serif" w:hAnsi="Microsoft Sans Serif"/>
          <w:sz w:val="24"/>
        </w:rPr>
        <w:t>Faktor-faktor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diantaranya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: </w:t>
      </w:r>
      <w:proofErr w:type="spellStart"/>
      <w:r>
        <w:rPr>
          <w:rFonts w:ascii="Microsoft Sans Serif" w:eastAsia="Microsoft Sans Serif" w:hAnsi="Microsoft Sans Serif"/>
          <w:sz w:val="24"/>
        </w:rPr>
        <w:t>kondisi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geografi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iklim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tingkat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penguasaan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iptek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lain-lain.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mampu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memenuhi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kebutuhan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702593F" w14:textId="77777777" w:rsidR="00DE1358" w:rsidRDefault="00DE1358" w:rsidP="00DE1358">
      <w:pPr>
        <w:spacing w:line="279" w:lineRule="exact"/>
        <w:rPr>
          <w:rFonts w:ascii="Times New Roman" w:eastAsia="Times New Roman" w:hAnsi="Times New Roman"/>
        </w:rPr>
      </w:pPr>
    </w:p>
    <w:p w14:paraId="20267B76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84</w:t>
      </w:r>
    </w:p>
    <w:p w14:paraId="7F5B32D5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68BA14D4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bookmarkStart w:id="8" w:name="page96"/>
      <w:bookmarkEnd w:id="8"/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spesialisasi</w:t>
      </w:r>
      <w:proofErr w:type="spellEnd"/>
    </w:p>
    <w:p w14:paraId="45BE082B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264C3CD4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Sebab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utama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kegiatan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diwujudkan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spesialisasi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Walaupun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jenisnya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negara lain, </w:t>
      </w:r>
      <w:proofErr w:type="spellStart"/>
      <w:r>
        <w:rPr>
          <w:rFonts w:ascii="Microsoft Sans Serif" w:eastAsia="Microsoft Sans Serif" w:hAnsi="Microsoft Sans Serif"/>
          <w:sz w:val="24"/>
        </w:rPr>
        <w:t>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kalanya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apabila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negeri.</w:t>
      </w:r>
    </w:p>
    <w:p w14:paraId="55C6575F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Memperluas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pasar dan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menambah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keuntungan</w:t>
      </w:r>
      <w:proofErr w:type="spellEnd"/>
    </w:p>
    <w:p w14:paraId="3512C6DB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2C639641" w14:textId="77777777" w:rsidR="00DE1358" w:rsidRDefault="00DE1358" w:rsidP="00DE1358">
      <w:pPr>
        <w:spacing w:line="276" w:lineRule="auto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Terkadang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para </w:t>
      </w:r>
      <w:proofErr w:type="spellStart"/>
      <w:r>
        <w:rPr>
          <w:rFonts w:ascii="Microsoft Sans Serif" w:eastAsia="Microsoft Sans Serif" w:hAnsi="Microsoft Sans Serif"/>
          <w:sz w:val="24"/>
        </w:rPr>
        <w:t>pengusaha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menjalankan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mesin-mesinnya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</w:t>
      </w:r>
      <w:proofErr w:type="spellStart"/>
      <w:r>
        <w:rPr>
          <w:rFonts w:ascii="Microsoft Sans Serif" w:eastAsia="Microsoft Sans Serif" w:hAnsi="Microsoft Sans Serif"/>
          <w:sz w:val="24"/>
        </w:rPr>
        <w:t>alat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maksimal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khawatir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kelebihan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mengakibatkan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turunnya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pengusaha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menjalankan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mesin-mesinnya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maksimal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menjual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kelebihan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negeri.</w:t>
      </w:r>
    </w:p>
    <w:p w14:paraId="0387F52A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11D4EC8E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r>
        <w:rPr>
          <w:rFonts w:ascii="Microsoft Sans Serif" w:eastAsia="Microsoft Sans Serif" w:hAnsi="Microsoft Sans Serif"/>
          <w:b/>
          <w:i/>
          <w:sz w:val="24"/>
        </w:rPr>
        <w:t xml:space="preserve">Transfer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modern</w:t>
      </w:r>
    </w:p>
    <w:p w14:paraId="3083C214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49B93F79" w14:textId="77777777" w:rsidR="00DE1358" w:rsidRDefault="00DE1358" w:rsidP="00DE1358">
      <w:pPr>
        <w:spacing w:line="275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memungkinkan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mempelajari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efisien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cara-cara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manajemen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modern.</w:t>
      </w:r>
    </w:p>
    <w:p w14:paraId="62C4E65D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36C65CB8" w14:textId="77777777" w:rsidR="00DE1358" w:rsidRDefault="00DE1358" w:rsidP="00DE1358">
      <w:pPr>
        <w:spacing w:line="277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Selain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manfaat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pendorong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di </w:t>
      </w:r>
      <w:proofErr w:type="spellStart"/>
      <w:r>
        <w:rPr>
          <w:rFonts w:ascii="Microsoft Sans Serif" w:eastAsia="Microsoft Sans Serif" w:hAnsi="Microsoft Sans Serif"/>
          <w:sz w:val="24"/>
        </w:rPr>
        <w:t>antaranya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berikut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72DFDE00" w14:textId="77777777" w:rsidR="00DE1358" w:rsidRDefault="00DE1358" w:rsidP="00DE1358">
      <w:pPr>
        <w:spacing w:line="16" w:lineRule="exact"/>
        <w:rPr>
          <w:rFonts w:ascii="Times New Roman" w:eastAsia="Times New Roman" w:hAnsi="Times New Roman"/>
        </w:rPr>
      </w:pPr>
    </w:p>
    <w:p w14:paraId="11549A11" w14:textId="77777777" w:rsidR="00DE1358" w:rsidRDefault="00DE1358" w:rsidP="00DE1358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memenuhi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kebutuhan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</w:t>
      </w:r>
    </w:p>
    <w:p w14:paraId="75A73F96" w14:textId="77777777" w:rsidR="00DE1358" w:rsidRDefault="00DE1358" w:rsidP="00DE1358">
      <w:pPr>
        <w:spacing w:line="55" w:lineRule="exact"/>
        <w:rPr>
          <w:rFonts w:ascii="Arial" w:eastAsia="Arial" w:hAnsi="Arial"/>
          <w:sz w:val="24"/>
        </w:rPr>
      </w:pPr>
    </w:p>
    <w:p w14:paraId="2C3F4D49" w14:textId="77777777" w:rsidR="00DE1358" w:rsidRDefault="00DE1358" w:rsidP="00DE1358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Keinginan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meningkatkan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pendapatan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</w:t>
      </w:r>
    </w:p>
    <w:p w14:paraId="1384C3A9" w14:textId="77777777" w:rsidR="00DE1358" w:rsidRDefault="00DE1358" w:rsidP="00DE1358">
      <w:pPr>
        <w:spacing w:line="62" w:lineRule="exact"/>
        <w:rPr>
          <w:rFonts w:ascii="Arial" w:eastAsia="Arial" w:hAnsi="Arial"/>
          <w:sz w:val="24"/>
        </w:rPr>
      </w:pPr>
    </w:p>
    <w:p w14:paraId="6752F193" w14:textId="77777777" w:rsidR="00DE1358" w:rsidRDefault="00DE1358" w:rsidP="00DE1358">
      <w:pPr>
        <w:numPr>
          <w:ilvl w:val="0"/>
          <w:numId w:val="6"/>
        </w:numPr>
        <w:tabs>
          <w:tab w:val="left" w:pos="360"/>
        </w:tabs>
        <w:spacing w:line="269" w:lineRule="auto"/>
        <w:ind w:left="360" w:hanging="36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kemampuan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penguasaan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ilmu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pengetahuan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mengelola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</w:p>
    <w:p w14:paraId="740A83AB" w14:textId="77777777" w:rsidR="00DE1358" w:rsidRDefault="00DE1358" w:rsidP="00DE1358">
      <w:pPr>
        <w:spacing w:line="29" w:lineRule="exact"/>
        <w:rPr>
          <w:rFonts w:ascii="Arial" w:eastAsia="Arial" w:hAnsi="Arial"/>
          <w:sz w:val="24"/>
        </w:rPr>
      </w:pPr>
    </w:p>
    <w:p w14:paraId="526A2D35" w14:textId="77777777" w:rsidR="00DE1358" w:rsidRDefault="00DE1358" w:rsidP="00DE1358">
      <w:pPr>
        <w:numPr>
          <w:ilvl w:val="0"/>
          <w:numId w:val="6"/>
        </w:numPr>
        <w:tabs>
          <w:tab w:val="left" w:pos="360"/>
        </w:tabs>
        <w:spacing w:line="271" w:lineRule="auto"/>
        <w:ind w:left="360" w:hanging="36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kelebihan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sehingga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</w:p>
    <w:p w14:paraId="4E552E48" w14:textId="77777777" w:rsidR="00DE1358" w:rsidRDefault="00DE1358" w:rsidP="00DE1358">
      <w:pPr>
        <w:spacing w:line="27" w:lineRule="exact"/>
        <w:rPr>
          <w:rFonts w:ascii="Arial" w:eastAsia="Arial" w:hAnsi="Arial"/>
          <w:sz w:val="24"/>
        </w:rPr>
      </w:pPr>
    </w:p>
    <w:p w14:paraId="34DD6CCE" w14:textId="77777777" w:rsidR="00DE1358" w:rsidRDefault="00DE1358" w:rsidP="00DE1358">
      <w:pPr>
        <w:numPr>
          <w:ilvl w:val="0"/>
          <w:numId w:val="6"/>
        </w:numPr>
        <w:tabs>
          <w:tab w:val="left" w:pos="360"/>
        </w:tabs>
        <w:spacing w:line="273" w:lineRule="auto"/>
        <w:ind w:left="360" w:hanging="36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keadaan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iklim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budaya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jumlah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penduduk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menyebabkan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hasil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keterbatasan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</w:p>
    <w:p w14:paraId="2DA3DCD9" w14:textId="77777777" w:rsidR="00DE1358" w:rsidRDefault="00DE1358" w:rsidP="00DE1358">
      <w:pPr>
        <w:spacing w:line="20" w:lineRule="exact"/>
        <w:rPr>
          <w:rFonts w:ascii="Arial" w:eastAsia="Arial" w:hAnsi="Arial"/>
          <w:sz w:val="24"/>
        </w:rPr>
      </w:pPr>
    </w:p>
    <w:p w14:paraId="025C4BA6" w14:textId="77777777" w:rsidR="00DE1358" w:rsidRDefault="00DE1358" w:rsidP="00DE1358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kesamaan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selera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terhadap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</w:p>
    <w:p w14:paraId="29CED87A" w14:textId="77777777" w:rsidR="00DE1358" w:rsidRDefault="00DE1358" w:rsidP="00DE1358">
      <w:pPr>
        <w:spacing w:line="55" w:lineRule="exact"/>
        <w:rPr>
          <w:rFonts w:ascii="Arial" w:eastAsia="Arial" w:hAnsi="Arial"/>
          <w:sz w:val="24"/>
        </w:rPr>
      </w:pPr>
    </w:p>
    <w:p w14:paraId="7F538A80" w14:textId="77777777" w:rsidR="00DE1358" w:rsidRDefault="00DE1358" w:rsidP="00DE1358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Keinginan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membuka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hubungan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politik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dukungan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lain</w:t>
      </w:r>
    </w:p>
    <w:p w14:paraId="42F53A99" w14:textId="77777777" w:rsidR="00DE1358" w:rsidRDefault="00DE1358" w:rsidP="00DE1358">
      <w:pPr>
        <w:spacing w:line="62" w:lineRule="exact"/>
        <w:rPr>
          <w:rFonts w:ascii="Arial" w:eastAsia="Arial" w:hAnsi="Arial"/>
          <w:sz w:val="24"/>
        </w:rPr>
      </w:pPr>
    </w:p>
    <w:p w14:paraId="54D5E136" w14:textId="77777777" w:rsidR="00DE1358" w:rsidRDefault="00DE1358" w:rsidP="00DE1358">
      <w:pPr>
        <w:numPr>
          <w:ilvl w:val="0"/>
          <w:numId w:val="6"/>
        </w:numPr>
        <w:tabs>
          <w:tab w:val="left" w:pos="360"/>
        </w:tabs>
        <w:spacing w:line="269" w:lineRule="auto"/>
        <w:ind w:left="360" w:hanging="36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Terjadinya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era </w:t>
      </w:r>
      <w:proofErr w:type="spellStart"/>
      <w:r>
        <w:rPr>
          <w:rFonts w:ascii="Microsoft Sans Serif" w:eastAsia="Microsoft Sans Serif" w:hAnsi="Microsoft Sans Serif"/>
          <w:sz w:val="24"/>
        </w:rPr>
        <w:t>globalisasi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sehingga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pun di dunia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hidup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C2DC875" w14:textId="77777777" w:rsidR="00DE1358" w:rsidRDefault="00DE1358" w:rsidP="00DE1358">
      <w:pPr>
        <w:spacing w:line="209" w:lineRule="exact"/>
        <w:rPr>
          <w:rFonts w:ascii="Times New Roman" w:eastAsia="Times New Roman" w:hAnsi="Times New Roman"/>
        </w:rPr>
      </w:pPr>
    </w:p>
    <w:p w14:paraId="7370034C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Umumnya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diregulasikan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perjanjian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bilateral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</w:t>
      </w:r>
      <w:proofErr w:type="spellStart"/>
      <w:r>
        <w:rPr>
          <w:rFonts w:ascii="Microsoft Sans Serif" w:eastAsia="Microsoft Sans Serif" w:hAnsi="Microsoft Sans Serif"/>
          <w:sz w:val="24"/>
        </w:rPr>
        <w:t>Selama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berabad-abad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dibawah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kepercayaan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kebanyakan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tarif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pembatasan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Pada </w:t>
      </w:r>
      <w:proofErr w:type="spellStart"/>
      <w:r>
        <w:rPr>
          <w:rFonts w:ascii="Microsoft Sans Serif" w:eastAsia="Microsoft Sans Serif" w:hAnsi="Microsoft Sans Serif"/>
          <w:sz w:val="24"/>
        </w:rPr>
        <w:t>abad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19, </w:t>
      </w:r>
      <w:proofErr w:type="spellStart"/>
      <w:r>
        <w:rPr>
          <w:rFonts w:ascii="Microsoft Sans Serif" w:eastAsia="Microsoft Sans Serif" w:hAnsi="Microsoft Sans Serif"/>
          <w:sz w:val="24"/>
        </w:rPr>
        <w:t>terutama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Britania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kepercayaan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terpenting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pandangan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mendominasi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pemikiran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barat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waktu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dimana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membawa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kemunduran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Britania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Pada </w:t>
      </w:r>
      <w:proofErr w:type="spellStart"/>
      <w:r>
        <w:rPr>
          <w:rFonts w:ascii="Microsoft Sans Serif" w:eastAsia="Microsoft Sans Serif" w:hAnsi="Microsoft Sans Serif"/>
          <w:sz w:val="24"/>
        </w:rPr>
        <w:t>tahun-tahun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dunia II, </w:t>
      </w:r>
      <w:proofErr w:type="spellStart"/>
      <w:r>
        <w:rPr>
          <w:rFonts w:ascii="Microsoft Sans Serif" w:eastAsia="Microsoft Sans Serif" w:hAnsi="Microsoft Sans Serif"/>
          <w:sz w:val="24"/>
        </w:rPr>
        <w:t>perjanjian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multilateral </w:t>
      </w:r>
      <w:proofErr w:type="spellStart"/>
      <w:r>
        <w:rPr>
          <w:rFonts w:ascii="Microsoft Sans Serif" w:eastAsia="Microsoft Sans Serif" w:hAnsi="Microsoft Sans Serif"/>
          <w:sz w:val="24"/>
        </w:rPr>
        <w:t>kontroversial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GATT dan WTO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regulasi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global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Kesepakatan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</w:p>
    <w:p w14:paraId="2B3B6FCC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223CC23F" w14:textId="77777777" w:rsidR="00DE1358" w:rsidRDefault="00DE1358" w:rsidP="00DE1358">
      <w:pPr>
        <w:spacing w:line="393" w:lineRule="exact"/>
        <w:rPr>
          <w:rFonts w:ascii="Times New Roman" w:eastAsia="Times New Roman" w:hAnsi="Times New Roman"/>
        </w:rPr>
      </w:pPr>
    </w:p>
    <w:p w14:paraId="0FF4BC43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85</w:t>
      </w:r>
    </w:p>
    <w:p w14:paraId="3AE713DB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4DF19744" w14:textId="77777777" w:rsidR="00DE1358" w:rsidRDefault="00DE1358" w:rsidP="00DE1358">
      <w:pPr>
        <w:spacing w:line="275" w:lineRule="auto"/>
        <w:jc w:val="both"/>
        <w:rPr>
          <w:rFonts w:ascii="Microsoft Sans Serif" w:eastAsia="Microsoft Sans Serif" w:hAnsi="Microsoft Sans Serif"/>
          <w:sz w:val="24"/>
        </w:rPr>
      </w:pPr>
      <w:bookmarkStart w:id="9" w:name="page97"/>
      <w:bookmarkEnd w:id="9"/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terkadang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berujung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protes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ketidakpuasan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klaim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menguntungkan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mutual.</w:t>
      </w:r>
    </w:p>
    <w:p w14:paraId="4844FC52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1990AFDB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biasaya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didukung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sebagian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yang </w:t>
      </w:r>
      <w:proofErr w:type="spellStart"/>
      <w:r>
        <w:rPr>
          <w:rFonts w:ascii="Microsoft Sans Serif" w:eastAsia="Microsoft Sans Serif" w:hAnsi="Microsoft Sans Serif"/>
          <w:sz w:val="24"/>
        </w:rPr>
        <w:t>berekonomi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walaupun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terkadang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proteksi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selektif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industri-industri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strategis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proteksi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tarif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agrikultur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Amerika </w:t>
      </w:r>
      <w:proofErr w:type="spellStart"/>
      <w:r>
        <w:rPr>
          <w:rFonts w:ascii="Microsoft Sans Serif" w:eastAsia="Microsoft Sans Serif" w:hAnsi="Microsoft Sans Serif"/>
          <w:sz w:val="24"/>
        </w:rPr>
        <w:t>Serikat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Eropa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Belanda dan </w:t>
      </w:r>
      <w:proofErr w:type="spellStart"/>
      <w:r>
        <w:rPr>
          <w:rFonts w:ascii="Microsoft Sans Serif" w:eastAsia="Microsoft Sans Serif" w:hAnsi="Microsoft Sans Serif"/>
          <w:sz w:val="24"/>
        </w:rPr>
        <w:t>Ingris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Raya </w:t>
      </w:r>
      <w:proofErr w:type="spellStart"/>
      <w:r>
        <w:rPr>
          <w:rFonts w:ascii="Microsoft Sans Serif" w:eastAsia="Microsoft Sans Serif" w:hAnsi="Microsoft Sans Serif"/>
          <w:sz w:val="24"/>
        </w:rPr>
        <w:t>keduanya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mendukung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dimana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dominan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sekarang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Amerika </w:t>
      </w:r>
      <w:proofErr w:type="spellStart"/>
      <w:r>
        <w:rPr>
          <w:rFonts w:ascii="Microsoft Sans Serif" w:eastAsia="Microsoft Sans Serif" w:hAnsi="Microsoft Sans Serif"/>
          <w:sz w:val="24"/>
        </w:rPr>
        <w:t>Serikat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Inggris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Austraia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Jepang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merupakan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pendukung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terbesarnya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Bagaimanapun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gramStart"/>
      <w:r>
        <w:rPr>
          <w:rFonts w:ascii="Microsoft Sans Serif" w:eastAsia="Microsoft Sans Serif" w:hAnsi="Microsoft Sans Serif"/>
          <w:sz w:val="24"/>
        </w:rPr>
        <w:t>lain(</w:t>
      </w:r>
      <w:proofErr w:type="spellStart"/>
      <w:proofErr w:type="gramEnd"/>
      <w:r>
        <w:rPr>
          <w:rFonts w:ascii="Microsoft Sans Serif" w:eastAsia="Microsoft Sans Serif" w:hAnsi="Microsoft Sans Serif"/>
          <w:sz w:val="24"/>
        </w:rPr>
        <w:t>separti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India, </w:t>
      </w:r>
      <w:proofErr w:type="spellStart"/>
      <w:r>
        <w:rPr>
          <w:rFonts w:ascii="Microsoft Sans Serif" w:eastAsia="Microsoft Sans Serif" w:hAnsi="Microsoft Sans Serif"/>
          <w:sz w:val="24"/>
        </w:rPr>
        <w:t>Rusia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Tiongkok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pendukung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Karena </w:t>
      </w:r>
      <w:proofErr w:type="spellStart"/>
      <w:r>
        <w:rPr>
          <w:rFonts w:ascii="Microsoft Sans Serif" w:eastAsia="Microsoft Sans Serif" w:hAnsi="Microsoft Sans Serif"/>
          <w:sz w:val="24"/>
        </w:rPr>
        <w:t>tingkat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tarif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turun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keinginan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menegosiasikan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non </w:t>
      </w:r>
      <w:proofErr w:type="spellStart"/>
      <w:r>
        <w:rPr>
          <w:rFonts w:ascii="Microsoft Sans Serif" w:eastAsia="Microsoft Sans Serif" w:hAnsi="Microsoft Sans Serif"/>
          <w:sz w:val="24"/>
        </w:rPr>
        <w:t>tarif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termasuk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langsug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pembelian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fasilitas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Wujud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transaksi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dihubungkan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pertemuan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prosedur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cukai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EB724C5" w14:textId="77777777" w:rsidR="00DE1358" w:rsidRDefault="00DE1358" w:rsidP="00DE1358">
      <w:pPr>
        <w:spacing w:line="367" w:lineRule="exact"/>
        <w:rPr>
          <w:rFonts w:ascii="Times New Roman" w:eastAsia="Times New Roman" w:hAnsi="Times New Roman"/>
        </w:rPr>
      </w:pPr>
    </w:p>
    <w:p w14:paraId="330A8CF5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Memasuki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Pasar-pasar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Luar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Negeri</w:t>
      </w:r>
    </w:p>
    <w:p w14:paraId="36CE625B" w14:textId="77777777" w:rsidR="00DE1358" w:rsidRDefault="00DE1358" w:rsidP="00DE1358">
      <w:pPr>
        <w:spacing w:line="47" w:lineRule="exact"/>
        <w:rPr>
          <w:rFonts w:ascii="Times New Roman" w:eastAsia="Times New Roman" w:hAnsi="Times New Roman"/>
        </w:rPr>
      </w:pPr>
    </w:p>
    <w:p w14:paraId="269FFE40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Mengekspor</w:t>
      </w:r>
      <w:proofErr w:type="spellEnd"/>
    </w:p>
    <w:p w14:paraId="62E991C6" w14:textId="77777777" w:rsidR="00DE1358" w:rsidRDefault="00DE1358" w:rsidP="00DE1358">
      <w:pPr>
        <w:spacing w:line="240" w:lineRule="exact"/>
        <w:rPr>
          <w:rFonts w:ascii="Times New Roman" w:eastAsia="Times New Roman" w:hAnsi="Times New Roman"/>
        </w:rPr>
      </w:pPr>
    </w:p>
    <w:p w14:paraId="358A3F6F" w14:textId="77777777" w:rsidR="00DE1358" w:rsidRDefault="00DE1358" w:rsidP="00DE1358">
      <w:pPr>
        <w:numPr>
          <w:ilvl w:val="0"/>
          <w:numId w:val="7"/>
        </w:numPr>
        <w:tabs>
          <w:tab w:val="left" w:pos="1000"/>
        </w:tabs>
        <w:spacing w:line="276" w:lineRule="auto"/>
        <w:ind w:left="1000" w:hanging="29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langsung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sederhana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langsung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langsung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memerlukan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keahlian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khusus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maupun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uang </w:t>
      </w:r>
      <w:proofErr w:type="spellStart"/>
      <w:r>
        <w:rPr>
          <w:rFonts w:ascii="Microsoft Sans Serif" w:eastAsia="Microsoft Sans Serif" w:hAnsi="Microsoft Sans Serif"/>
          <w:sz w:val="24"/>
        </w:rPr>
        <w:t>tunai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3B04B63" w14:textId="77777777" w:rsidR="00DE1358" w:rsidRDefault="00DE1358" w:rsidP="00DE1358">
      <w:pPr>
        <w:spacing w:line="200" w:lineRule="exact"/>
        <w:rPr>
          <w:rFonts w:ascii="Microsoft Sans Serif" w:eastAsia="Microsoft Sans Serif" w:hAnsi="Microsoft Sans Serif"/>
          <w:sz w:val="24"/>
        </w:rPr>
      </w:pPr>
    </w:p>
    <w:p w14:paraId="6D48C212" w14:textId="77777777" w:rsidR="00DE1358" w:rsidRDefault="00DE1358" w:rsidP="00DE1358">
      <w:pPr>
        <w:numPr>
          <w:ilvl w:val="0"/>
          <w:numId w:val="7"/>
        </w:numPr>
        <w:tabs>
          <w:tab w:val="left" w:pos="1000"/>
        </w:tabs>
        <w:spacing w:line="276" w:lineRule="auto"/>
        <w:ind w:left="1000" w:hanging="29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langsung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terlibat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kegiatan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lansung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manajemen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menugaskan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pekerjaan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mengenai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seseorang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Pengaturan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paling </w:t>
      </w:r>
      <w:proofErr w:type="spellStart"/>
      <w:r>
        <w:rPr>
          <w:rFonts w:ascii="Microsoft Sans Serif" w:eastAsia="Microsoft Sans Serif" w:hAnsi="Microsoft Sans Serif"/>
          <w:sz w:val="24"/>
        </w:rPr>
        <w:t>sederhana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seseorang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biasanya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manajer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penjualan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tanggung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jawab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pengembangan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ekspor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B4A13B8" w14:textId="77777777" w:rsidR="00DE1358" w:rsidRDefault="00DE1358" w:rsidP="00DE1358">
      <w:pPr>
        <w:spacing w:line="199" w:lineRule="exact"/>
        <w:rPr>
          <w:rFonts w:ascii="Times New Roman" w:eastAsia="Times New Roman" w:hAnsi="Times New Roman"/>
        </w:rPr>
      </w:pPr>
    </w:p>
    <w:p w14:paraId="03E331F8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Pemanukfakturan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Negeri</w:t>
      </w:r>
    </w:p>
    <w:p w14:paraId="3E00AC71" w14:textId="77777777" w:rsidR="00DE1358" w:rsidRDefault="00DE1358" w:rsidP="00DE1358">
      <w:pPr>
        <w:spacing w:line="243" w:lineRule="exact"/>
        <w:rPr>
          <w:rFonts w:ascii="Times New Roman" w:eastAsia="Times New Roman" w:hAnsi="Times New Roman"/>
        </w:rPr>
      </w:pPr>
    </w:p>
    <w:p w14:paraId="3AE4517A" w14:textId="77777777" w:rsidR="00DE1358" w:rsidRDefault="00DE1358" w:rsidP="00DE1358">
      <w:pPr>
        <w:numPr>
          <w:ilvl w:val="0"/>
          <w:numId w:val="8"/>
        </w:numPr>
        <w:tabs>
          <w:tab w:val="left" w:pos="1000"/>
        </w:tabs>
        <w:spacing w:line="275" w:lineRule="auto"/>
        <w:ind w:left="1000" w:hanging="29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Cabang yang </w:t>
      </w:r>
      <w:proofErr w:type="spellStart"/>
      <w:r>
        <w:rPr>
          <w:rFonts w:ascii="Microsoft Sans Serif" w:eastAsia="Microsoft Sans Serif" w:hAnsi="Microsoft Sans Serif"/>
          <w:sz w:val="24"/>
        </w:rPr>
        <w:t>dimiliki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keseluruhan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Perusahaan yang </w:t>
      </w:r>
      <w:proofErr w:type="spellStart"/>
      <w:r>
        <w:rPr>
          <w:rFonts w:ascii="Microsoft Sans Serif" w:eastAsia="Microsoft Sans Serif" w:hAnsi="Microsoft Sans Serif"/>
          <w:sz w:val="24"/>
        </w:rPr>
        <w:t>ingin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segera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(1) </w:t>
      </w:r>
      <w:proofErr w:type="spellStart"/>
      <w:r>
        <w:rPr>
          <w:rFonts w:ascii="Microsoft Sans Serif" w:eastAsia="Microsoft Sans Serif" w:hAnsi="Microsoft Sans Serif"/>
          <w:sz w:val="24"/>
        </w:rPr>
        <w:t>memulai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tanah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sampai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membangun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(2) </w:t>
      </w:r>
      <w:proofErr w:type="spellStart"/>
      <w:r>
        <w:rPr>
          <w:rFonts w:ascii="Microsoft Sans Serif" w:eastAsia="Microsoft Sans Serif" w:hAnsi="Microsoft Sans Serif"/>
          <w:sz w:val="24"/>
        </w:rPr>
        <w:t>mengambil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sebuah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sedang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berjalan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(3) </w:t>
      </w:r>
      <w:proofErr w:type="spellStart"/>
      <w:r>
        <w:rPr>
          <w:rFonts w:ascii="Microsoft Sans Serif" w:eastAsia="Microsoft Sans Serif" w:hAnsi="Microsoft Sans Serif"/>
          <w:sz w:val="24"/>
        </w:rPr>
        <w:t>membeli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distributornya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berarti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jaringan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distribusi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akrab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4169AC5" w14:textId="77777777" w:rsidR="00DE1358" w:rsidRDefault="00DE1358" w:rsidP="00DE1358">
      <w:pPr>
        <w:spacing w:line="205" w:lineRule="exact"/>
        <w:rPr>
          <w:rFonts w:ascii="Microsoft Sans Serif" w:eastAsia="Microsoft Sans Serif" w:hAnsi="Microsoft Sans Serif"/>
          <w:sz w:val="24"/>
        </w:rPr>
      </w:pPr>
    </w:p>
    <w:p w14:paraId="523C7585" w14:textId="77777777" w:rsidR="00DE1358" w:rsidRDefault="00DE1358" w:rsidP="00DE1358">
      <w:pPr>
        <w:numPr>
          <w:ilvl w:val="0"/>
          <w:numId w:val="8"/>
        </w:numPr>
        <w:tabs>
          <w:tab w:val="left" w:pos="1000"/>
        </w:tabs>
        <w:spacing w:line="276" w:lineRule="auto"/>
        <w:ind w:left="1000" w:hanging="29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Usaha </w:t>
      </w:r>
      <w:proofErr w:type="spellStart"/>
      <w:r>
        <w:rPr>
          <w:rFonts w:ascii="Microsoft Sans Serif" w:eastAsia="Microsoft Sans Serif" w:hAnsi="Microsoft Sans Serif"/>
          <w:sz w:val="24"/>
        </w:rPr>
        <w:t>patungan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Usaha </w:t>
      </w:r>
      <w:proofErr w:type="spellStart"/>
      <w:r>
        <w:rPr>
          <w:rFonts w:ascii="Microsoft Sans Serif" w:eastAsia="Microsoft Sans Serif" w:hAnsi="Microsoft Sans Serif"/>
          <w:sz w:val="24"/>
        </w:rPr>
        <w:t>kerjasama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organisasi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kepentingan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kegiatan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Usaha </w:t>
      </w:r>
      <w:proofErr w:type="spellStart"/>
      <w:r>
        <w:rPr>
          <w:rFonts w:ascii="Microsoft Sans Serif" w:eastAsia="Microsoft Sans Serif" w:hAnsi="Microsoft Sans Serif"/>
          <w:sz w:val="24"/>
        </w:rPr>
        <w:t>patungan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berupa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(1) badan </w:t>
      </w:r>
      <w:proofErr w:type="spellStart"/>
      <w:r>
        <w:rPr>
          <w:rFonts w:ascii="Microsoft Sans Serif" w:eastAsia="Microsoft Sans Serif" w:hAnsi="Microsoft Sans Serif"/>
          <w:sz w:val="24"/>
        </w:rPr>
        <w:t>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para </w:t>
      </w:r>
      <w:proofErr w:type="spellStart"/>
      <w:r>
        <w:rPr>
          <w:rFonts w:ascii="Microsoft Sans Serif" w:eastAsia="Microsoft Sans Serif" w:hAnsi="Microsoft Sans Serif"/>
          <w:sz w:val="24"/>
        </w:rPr>
        <w:t>pemilik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(2) badan </w:t>
      </w:r>
      <w:proofErr w:type="spellStart"/>
      <w:r>
        <w:rPr>
          <w:rFonts w:ascii="Microsoft Sans Serif" w:eastAsia="Microsoft Sans Serif" w:hAnsi="Microsoft Sans Serif"/>
          <w:sz w:val="24"/>
        </w:rPr>
        <w:t>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pasar </w:t>
      </w:r>
      <w:proofErr w:type="spellStart"/>
      <w:r>
        <w:rPr>
          <w:rFonts w:ascii="Microsoft Sans Serif" w:eastAsia="Microsoft Sans Serif" w:hAnsi="Microsoft Sans Serif"/>
          <w:sz w:val="24"/>
        </w:rPr>
        <w:t>ketiga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(3) badan </w:t>
      </w:r>
      <w:proofErr w:type="spellStart"/>
      <w:r>
        <w:rPr>
          <w:rFonts w:ascii="Microsoft Sans Serif" w:eastAsia="Microsoft Sans Serif" w:hAnsi="Microsoft Sans Serif"/>
          <w:sz w:val="24"/>
        </w:rPr>
        <w:t>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badan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</w:t>
      </w:r>
      <w:proofErr w:type="spellStart"/>
      <w:r>
        <w:rPr>
          <w:rFonts w:ascii="Microsoft Sans Serif" w:eastAsia="Microsoft Sans Serif" w:hAnsi="Microsoft Sans Serif"/>
          <w:sz w:val="24"/>
        </w:rPr>
        <w:t>biasanya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negara </w:t>
      </w:r>
      <w:proofErr w:type="spellStart"/>
      <w:r>
        <w:rPr>
          <w:rFonts w:ascii="Microsoft Sans Serif" w:eastAsia="Microsoft Sans Serif" w:hAnsi="Microsoft Sans Serif"/>
          <w:sz w:val="24"/>
        </w:rPr>
        <w:t>tempat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 dan </w:t>
      </w:r>
      <w:proofErr w:type="spellStart"/>
      <w:r>
        <w:rPr>
          <w:rFonts w:ascii="Microsoft Sans Serif" w:eastAsia="Microsoft Sans Serif" w:hAnsi="Microsoft Sans Serif"/>
          <w:sz w:val="24"/>
        </w:rPr>
        <w:t>sebuah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(4)</w:t>
      </w:r>
    </w:p>
    <w:p w14:paraId="7475561D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4759ED4" w14:textId="77777777" w:rsidR="00DE1358" w:rsidRDefault="00DE1358" w:rsidP="00DE1358">
      <w:pPr>
        <w:spacing w:line="263" w:lineRule="exact"/>
        <w:rPr>
          <w:rFonts w:ascii="Times New Roman" w:eastAsia="Times New Roman" w:hAnsi="Times New Roman"/>
        </w:rPr>
      </w:pPr>
    </w:p>
    <w:p w14:paraId="3F5B1471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86</w:t>
      </w:r>
    </w:p>
    <w:p w14:paraId="242BFC55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467C1515" w14:textId="77777777" w:rsidR="00DE1358" w:rsidRDefault="00DE1358" w:rsidP="00DE1358">
      <w:pPr>
        <w:spacing w:line="275" w:lineRule="auto"/>
        <w:ind w:left="1360"/>
        <w:rPr>
          <w:rFonts w:ascii="Microsoft Sans Serif" w:eastAsia="Microsoft Sans Serif" w:hAnsi="Microsoft Sans Serif"/>
          <w:sz w:val="24"/>
        </w:rPr>
      </w:pPr>
      <w:bookmarkStart w:id="10" w:name="page98"/>
      <w:bookmarkEnd w:id="10"/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proyek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lamanya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terbatas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141960E" w14:textId="77777777" w:rsidR="00DE1358" w:rsidRDefault="00DE1358" w:rsidP="00DE1358">
      <w:pPr>
        <w:spacing w:line="203" w:lineRule="exact"/>
        <w:rPr>
          <w:rFonts w:ascii="Times New Roman" w:eastAsia="Times New Roman" w:hAnsi="Times New Roman"/>
        </w:rPr>
      </w:pPr>
    </w:p>
    <w:p w14:paraId="6C265F3D" w14:textId="77777777" w:rsidR="00DE1358" w:rsidRDefault="00DE1358" w:rsidP="00DE1358">
      <w:pPr>
        <w:numPr>
          <w:ilvl w:val="0"/>
          <w:numId w:val="9"/>
        </w:numPr>
        <w:tabs>
          <w:tab w:val="left" w:pos="1360"/>
        </w:tabs>
        <w:spacing w:line="275" w:lineRule="auto"/>
        <w:ind w:left="1360" w:hanging="29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Pemberian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lisensi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Perjanjian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kontraktual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mana </w:t>
      </w:r>
      <w:proofErr w:type="spellStart"/>
      <w:r>
        <w:rPr>
          <w:rFonts w:ascii="Microsoft Sans Serif" w:eastAsia="Microsoft Sans Serif" w:hAnsi="Microsoft Sans Serif"/>
          <w:sz w:val="24"/>
        </w:rPr>
        <w:t>sebuah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akses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paten, </w:t>
      </w:r>
      <w:proofErr w:type="spellStart"/>
      <w:r>
        <w:rPr>
          <w:rFonts w:ascii="Microsoft Sans Serif" w:eastAsia="Microsoft Sans Serif" w:hAnsi="Microsoft Sans Serif"/>
          <w:sz w:val="24"/>
        </w:rPr>
        <w:t>rahasia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dagang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bayaran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720A44B" w14:textId="77777777" w:rsidR="00DE1358" w:rsidRDefault="00DE1358" w:rsidP="00DE1358">
      <w:pPr>
        <w:spacing w:line="201" w:lineRule="exact"/>
        <w:rPr>
          <w:rFonts w:ascii="Microsoft Sans Serif" w:eastAsia="Microsoft Sans Serif" w:hAnsi="Microsoft Sans Serif"/>
          <w:sz w:val="24"/>
        </w:rPr>
      </w:pPr>
    </w:p>
    <w:p w14:paraId="5A4B91E8" w14:textId="77777777" w:rsidR="00DE1358" w:rsidRDefault="00DE1358" w:rsidP="00DE1358">
      <w:pPr>
        <w:numPr>
          <w:ilvl w:val="0"/>
          <w:numId w:val="9"/>
        </w:numPr>
        <w:tabs>
          <w:tab w:val="left" w:pos="1360"/>
        </w:tabs>
        <w:spacing w:line="276" w:lineRule="auto"/>
        <w:ind w:left="1360" w:hanging="29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Waralaba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(franchising).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pemberian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lisensi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mana </w:t>
      </w:r>
      <w:proofErr w:type="spellStart"/>
      <w:r>
        <w:rPr>
          <w:rFonts w:ascii="Microsoft Sans Serif" w:eastAsia="Microsoft Sans Serif" w:hAnsi="Microsoft Sans Serif"/>
          <w:sz w:val="24"/>
        </w:rPr>
        <w:t>sebuah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mengadakan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kontrak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mengoperasikan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tertentu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dibawah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sesuai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aturan-aturan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tertentu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029681F" w14:textId="77777777" w:rsidR="00DE1358" w:rsidRDefault="00DE1358" w:rsidP="00DE1358">
      <w:pPr>
        <w:spacing w:line="200" w:lineRule="exact"/>
        <w:rPr>
          <w:rFonts w:ascii="Microsoft Sans Serif" w:eastAsia="Microsoft Sans Serif" w:hAnsi="Microsoft Sans Serif"/>
          <w:sz w:val="24"/>
        </w:rPr>
      </w:pPr>
    </w:p>
    <w:p w14:paraId="6F8C23E2" w14:textId="77777777" w:rsidR="00DE1358" w:rsidRDefault="00DE1358" w:rsidP="00DE1358">
      <w:pPr>
        <w:numPr>
          <w:ilvl w:val="0"/>
          <w:numId w:val="9"/>
        </w:numPr>
        <w:tabs>
          <w:tab w:val="left" w:pos="1360"/>
        </w:tabs>
        <w:spacing w:line="276" w:lineRule="auto"/>
        <w:ind w:left="1360" w:hanging="29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Pemanufakturan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kontrak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Perjanjian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dimana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sebuah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mengadakan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kontrak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produk-produk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sesuai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spesifikasi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menerima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tanggung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jawab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pemasaran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E497EE6" w14:textId="77777777" w:rsidR="00DE1358" w:rsidRDefault="00DE1358" w:rsidP="00DE1358">
      <w:pPr>
        <w:spacing w:line="200" w:lineRule="exact"/>
        <w:rPr>
          <w:rFonts w:ascii="Microsoft Sans Serif" w:eastAsia="Microsoft Sans Serif" w:hAnsi="Microsoft Sans Serif"/>
          <w:sz w:val="24"/>
        </w:rPr>
      </w:pPr>
    </w:p>
    <w:p w14:paraId="149629AE" w14:textId="77777777" w:rsidR="00DE1358" w:rsidRDefault="00DE1358" w:rsidP="00DE1358">
      <w:pPr>
        <w:numPr>
          <w:ilvl w:val="0"/>
          <w:numId w:val="9"/>
        </w:numPr>
        <w:tabs>
          <w:tab w:val="left" w:pos="1360"/>
        </w:tabs>
        <w:spacing w:line="276" w:lineRule="auto"/>
        <w:ind w:left="1360" w:hanging="29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Aliansi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strategis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Kemitraan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para </w:t>
      </w:r>
      <w:proofErr w:type="spellStart"/>
      <w:r>
        <w:rPr>
          <w:rFonts w:ascii="Microsoft Sans Serif" w:eastAsia="Microsoft Sans Serif" w:hAnsi="Microsoft Sans Serif"/>
          <w:sz w:val="24"/>
        </w:rPr>
        <w:t>pesaing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pelanggan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pemasok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mengambil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beraneka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ragam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Aliansi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strategis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berhadapan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(1) </w:t>
      </w:r>
      <w:proofErr w:type="spellStart"/>
      <w:r>
        <w:rPr>
          <w:rFonts w:ascii="Microsoft Sans Serif" w:eastAsia="Microsoft Sans Serif" w:hAnsi="Microsoft Sans Serif"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global yang </w:t>
      </w:r>
      <w:proofErr w:type="spellStart"/>
      <w:r>
        <w:rPr>
          <w:rFonts w:ascii="Microsoft Sans Serif" w:eastAsia="Microsoft Sans Serif" w:hAnsi="Microsoft Sans Serif"/>
          <w:sz w:val="24"/>
        </w:rPr>
        <w:t>meluas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(2) </w:t>
      </w:r>
      <w:proofErr w:type="spellStart"/>
      <w:r>
        <w:rPr>
          <w:rFonts w:ascii="Microsoft Sans Serif" w:eastAsia="Microsoft Sans Serif" w:hAnsi="Microsoft Sans Serif"/>
          <w:sz w:val="24"/>
        </w:rPr>
        <w:t>meningkatkan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pengembangan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pemasaran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(3) </w:t>
      </w:r>
      <w:proofErr w:type="spellStart"/>
      <w:r>
        <w:rPr>
          <w:rFonts w:ascii="Microsoft Sans Serif" w:eastAsia="Microsoft Sans Serif" w:hAnsi="Microsoft Sans Serif"/>
          <w:sz w:val="24"/>
        </w:rPr>
        <w:t>perlunya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gerakan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cepat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melaksanakan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strategi-strategi global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aliansi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strategis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para </w:t>
      </w:r>
      <w:proofErr w:type="spellStart"/>
      <w:r>
        <w:rPr>
          <w:rFonts w:ascii="Microsoft Sans Serif" w:eastAsia="Microsoft Sans Serif" w:hAnsi="Microsoft Sans Serif"/>
          <w:sz w:val="24"/>
        </w:rPr>
        <w:t>pelanggan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pemasok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aliansi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kompetitif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). </w:t>
      </w:r>
      <w:proofErr w:type="spellStart"/>
      <w:r>
        <w:rPr>
          <w:rFonts w:ascii="Microsoft Sans Serif" w:eastAsia="Microsoft Sans Serif" w:hAnsi="Microsoft Sans Serif"/>
          <w:sz w:val="24"/>
        </w:rPr>
        <w:t>Tujuannya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mempercepat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entri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dan </w:t>
      </w:r>
      <w:proofErr w:type="spellStart"/>
      <w:r>
        <w:rPr>
          <w:rFonts w:ascii="Microsoft Sans Serif" w:eastAsia="Microsoft Sans Serif" w:hAnsi="Microsoft Sans Serif"/>
          <w:sz w:val="24"/>
        </w:rPr>
        <w:t>memulai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operasi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akses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produk-produk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pasar-pasar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serta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risiko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FC9AFE2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76D495E" w14:textId="77777777" w:rsidR="00DE1358" w:rsidRDefault="00DE1358" w:rsidP="00DE1358">
      <w:pPr>
        <w:spacing w:line="312" w:lineRule="exact"/>
        <w:rPr>
          <w:rFonts w:ascii="Times New Roman" w:eastAsia="Times New Roman" w:hAnsi="Times New Roman"/>
        </w:rPr>
      </w:pPr>
    </w:p>
    <w:p w14:paraId="16A473F1" w14:textId="77777777" w:rsidR="00DE1358" w:rsidRDefault="00DE1358" w:rsidP="00DE1358">
      <w:pPr>
        <w:spacing w:line="0" w:lineRule="atLeast"/>
        <w:ind w:left="360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Restriksi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Perdagangan</w:t>
      </w:r>
      <w:proofErr w:type="spellEnd"/>
    </w:p>
    <w:p w14:paraId="3E00A165" w14:textId="77777777" w:rsidR="00DE1358" w:rsidRDefault="00DE1358" w:rsidP="00DE1358">
      <w:pPr>
        <w:spacing w:line="43" w:lineRule="exact"/>
        <w:rPr>
          <w:rFonts w:ascii="Times New Roman" w:eastAsia="Times New Roman" w:hAnsi="Times New Roman"/>
        </w:rPr>
      </w:pPr>
    </w:p>
    <w:p w14:paraId="393C660D" w14:textId="77777777" w:rsidR="00DE1358" w:rsidRDefault="00DE1358" w:rsidP="00DE1358">
      <w:pPr>
        <w:spacing w:line="0" w:lineRule="atLeast"/>
        <w:ind w:left="36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Restriksi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berupa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5D23C9B4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40FDD515" w14:textId="77777777" w:rsidR="00DE1358" w:rsidRDefault="00DE1358" w:rsidP="00DE1358">
      <w:pPr>
        <w:spacing w:line="275" w:lineRule="auto"/>
        <w:ind w:left="360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b/>
          <w:sz w:val="24"/>
        </w:rPr>
        <w:t xml:space="preserve">Tariff. </w:t>
      </w:r>
      <w:proofErr w:type="spellStart"/>
      <w:r>
        <w:rPr>
          <w:rFonts w:ascii="Microsoft Sans Serif" w:eastAsia="Microsoft Sans Serif" w:hAnsi="Microsoft Sans Serif"/>
          <w:sz w:val="24"/>
        </w:rPr>
        <w:t>Pajak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menaikkan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mengurangi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produsen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merangsang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4E46689" w14:textId="77777777" w:rsidR="00DE1358" w:rsidRDefault="00DE1358" w:rsidP="00DE1358">
      <w:pPr>
        <w:spacing w:line="201" w:lineRule="exact"/>
        <w:rPr>
          <w:rFonts w:ascii="Times New Roman" w:eastAsia="Times New Roman" w:hAnsi="Times New Roman"/>
        </w:rPr>
      </w:pPr>
    </w:p>
    <w:p w14:paraId="293E82CB" w14:textId="77777777" w:rsidR="00DE1358" w:rsidRDefault="00DE1358" w:rsidP="00DE1358">
      <w:pPr>
        <w:spacing w:line="277" w:lineRule="auto"/>
        <w:ind w:left="360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b/>
          <w:sz w:val="24"/>
        </w:rPr>
        <w:t xml:space="preserve">Bea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advalorem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dikenakan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persentase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nilai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faktur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barang-barang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diimpor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E2C643C" w14:textId="77777777" w:rsidR="00DE1358" w:rsidRDefault="00DE1358" w:rsidP="00DE1358">
      <w:pPr>
        <w:spacing w:line="198" w:lineRule="exact"/>
        <w:rPr>
          <w:rFonts w:ascii="Times New Roman" w:eastAsia="Times New Roman" w:hAnsi="Times New Roman"/>
        </w:rPr>
      </w:pPr>
    </w:p>
    <w:p w14:paraId="680E3E5E" w14:textId="77777777" w:rsidR="00DE1358" w:rsidRDefault="00DE1358" w:rsidP="00DE1358">
      <w:pPr>
        <w:spacing w:line="0" w:lineRule="atLeast"/>
        <w:ind w:left="360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b/>
          <w:sz w:val="24"/>
        </w:rPr>
        <w:t xml:space="preserve">Bea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spesifik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Jumlah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tetap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dikenakan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unit </w:t>
      </w:r>
      <w:proofErr w:type="spellStart"/>
      <w:r>
        <w:rPr>
          <w:rFonts w:ascii="Microsoft Sans Serif" w:eastAsia="Microsoft Sans Serif" w:hAnsi="Microsoft Sans Serif"/>
          <w:sz w:val="24"/>
        </w:rPr>
        <w:t>fisik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diimpor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57B7D8F" w14:textId="77777777" w:rsidR="00DE1358" w:rsidRDefault="00DE1358" w:rsidP="00DE1358">
      <w:pPr>
        <w:spacing w:line="242" w:lineRule="exact"/>
        <w:rPr>
          <w:rFonts w:ascii="Times New Roman" w:eastAsia="Times New Roman" w:hAnsi="Times New Roman"/>
        </w:rPr>
      </w:pPr>
    </w:p>
    <w:p w14:paraId="6D8C8F85" w14:textId="77777777" w:rsidR="00DE1358" w:rsidRDefault="00DE1358" w:rsidP="00DE1358">
      <w:pPr>
        <w:spacing w:line="0" w:lineRule="atLeast"/>
        <w:ind w:left="360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b/>
          <w:sz w:val="24"/>
        </w:rPr>
        <w:t xml:space="preserve">Bea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kombinasi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Kombinasi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spesifik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ad valorem.</w:t>
      </w:r>
    </w:p>
    <w:p w14:paraId="446AC07A" w14:textId="77777777" w:rsidR="00DE1358" w:rsidRDefault="00DE1358" w:rsidP="00DE1358">
      <w:pPr>
        <w:spacing w:line="240" w:lineRule="exact"/>
        <w:rPr>
          <w:rFonts w:ascii="Times New Roman" w:eastAsia="Times New Roman" w:hAnsi="Times New Roman"/>
        </w:rPr>
      </w:pPr>
    </w:p>
    <w:p w14:paraId="4E66D62C" w14:textId="77777777" w:rsidR="00DE1358" w:rsidRDefault="00DE1358" w:rsidP="00DE1358">
      <w:pPr>
        <w:spacing w:line="275" w:lineRule="auto"/>
        <w:ind w:left="36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Pajak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variable. </w:t>
      </w:r>
      <w:proofErr w:type="spellStart"/>
      <w:r>
        <w:rPr>
          <w:rFonts w:ascii="Microsoft Sans Serif" w:eastAsia="Microsoft Sans Serif" w:hAnsi="Microsoft Sans Serif"/>
          <w:sz w:val="24"/>
        </w:rPr>
        <w:t>Pajak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yag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ditetapkan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dunia</w:t>
      </w:r>
      <w:r>
        <w:rPr>
          <w:rFonts w:ascii="Microsoft Sans Serif" w:eastAsia="Microsoft Sans Serif" w:hAnsi="Microsoft Sans Serif"/>
          <w:b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 xml:space="preserve">dan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didukung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A332542" w14:textId="77777777" w:rsidR="00DE1358" w:rsidRDefault="00DE1358" w:rsidP="00DE1358">
      <w:pPr>
        <w:spacing w:line="203" w:lineRule="exact"/>
        <w:rPr>
          <w:rFonts w:ascii="Times New Roman" w:eastAsia="Times New Roman" w:hAnsi="Times New Roman"/>
        </w:rPr>
      </w:pPr>
    </w:p>
    <w:p w14:paraId="7729358E" w14:textId="77777777" w:rsidR="00DE1358" w:rsidRDefault="00DE1358" w:rsidP="00DE1358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60"/>
        <w:rPr>
          <w:rFonts w:ascii="Microsoft Sans Serif" w:eastAsia="Microsoft Sans Serif" w:hAnsi="Microsoft Sans Serif"/>
          <w:b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Hambatan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non tariff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Semua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diskriminasi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terhadap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selain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</w:p>
    <w:p w14:paraId="02F88DF6" w14:textId="77777777" w:rsidR="00DE1358" w:rsidRDefault="00DE1358" w:rsidP="00DE1358">
      <w:pPr>
        <w:spacing w:line="200" w:lineRule="exact"/>
        <w:rPr>
          <w:rFonts w:ascii="Microsoft Sans Serif" w:eastAsia="Microsoft Sans Serif" w:hAnsi="Microsoft Sans Serif"/>
          <w:b/>
          <w:sz w:val="24"/>
        </w:rPr>
      </w:pPr>
    </w:p>
    <w:p w14:paraId="146AD622" w14:textId="77777777" w:rsidR="00DE1358" w:rsidRDefault="00DE1358" w:rsidP="00DE1358">
      <w:pPr>
        <w:spacing w:line="344" w:lineRule="exact"/>
        <w:rPr>
          <w:rFonts w:ascii="Microsoft Sans Serif" w:eastAsia="Microsoft Sans Serif" w:hAnsi="Microsoft Sans Serif"/>
          <w:b/>
          <w:sz w:val="24"/>
        </w:rPr>
      </w:pPr>
    </w:p>
    <w:p w14:paraId="61A59FEF" w14:textId="77777777" w:rsidR="00DE1358" w:rsidRDefault="00DE1358" w:rsidP="00DE135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87</w:t>
      </w:r>
    </w:p>
    <w:p w14:paraId="29F56C8A" w14:textId="77777777" w:rsidR="00DE1358" w:rsidRDefault="00DE1358" w:rsidP="00DE135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080" w:header="0" w:footer="0" w:gutter="0"/>
          <w:cols w:space="0" w:equalWidth="0">
            <w:col w:w="9720"/>
          </w:cols>
          <w:docGrid w:linePitch="360"/>
        </w:sectPr>
      </w:pPr>
    </w:p>
    <w:p w14:paraId="4751C65F" w14:textId="77777777" w:rsidR="00DE1358" w:rsidRDefault="00DE1358" w:rsidP="00DE1358">
      <w:pPr>
        <w:spacing w:line="17" w:lineRule="exact"/>
        <w:rPr>
          <w:rFonts w:ascii="Times New Roman" w:eastAsia="Times New Roman" w:hAnsi="Times New Roman"/>
        </w:rPr>
      </w:pPr>
      <w:bookmarkStart w:id="11" w:name="page99"/>
      <w:bookmarkEnd w:id="11"/>
    </w:p>
    <w:p w14:paraId="2733F4FE" w14:textId="77777777" w:rsidR="00DE1358" w:rsidRDefault="00DE1358" w:rsidP="00DE1358">
      <w:pPr>
        <w:numPr>
          <w:ilvl w:val="1"/>
          <w:numId w:val="11"/>
        </w:numPr>
        <w:tabs>
          <w:tab w:val="left" w:pos="360"/>
        </w:tabs>
        <w:spacing w:line="0" w:lineRule="atLeast"/>
        <w:ind w:left="360" w:hanging="141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Kuota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. </w:t>
      </w:r>
      <w:r>
        <w:rPr>
          <w:rFonts w:ascii="Microsoft Sans Serif" w:eastAsia="Microsoft Sans Serif" w:hAnsi="Microsoft Sans Serif"/>
          <w:sz w:val="24"/>
        </w:rPr>
        <w:t xml:space="preserve">Batas </w:t>
      </w:r>
      <w:proofErr w:type="spellStart"/>
      <w:r>
        <w:rPr>
          <w:rFonts w:ascii="Microsoft Sans Serif" w:eastAsia="Microsoft Sans Serif" w:hAnsi="Microsoft Sans Serif"/>
          <w:sz w:val="24"/>
        </w:rPr>
        <w:t>angka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diletakkan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tertentu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F4A7CE2" w14:textId="77777777" w:rsidR="00DE1358" w:rsidRDefault="00DE1358" w:rsidP="00DE1358">
      <w:pPr>
        <w:spacing w:line="256" w:lineRule="exact"/>
        <w:rPr>
          <w:rFonts w:ascii="Arial" w:eastAsia="Arial" w:hAnsi="Arial"/>
          <w:sz w:val="24"/>
        </w:rPr>
      </w:pPr>
    </w:p>
    <w:p w14:paraId="37A59DF4" w14:textId="77777777" w:rsidR="00DE1358" w:rsidRDefault="00DE1358" w:rsidP="00DE1358">
      <w:pPr>
        <w:numPr>
          <w:ilvl w:val="1"/>
          <w:numId w:val="11"/>
        </w:numPr>
        <w:tabs>
          <w:tab w:val="left" w:pos="360"/>
        </w:tabs>
        <w:spacing w:line="0" w:lineRule="atLeast"/>
        <w:ind w:left="360" w:hanging="141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Hambatan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ekspor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sukarela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Kuota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dikenakan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negara </w:t>
      </w:r>
      <w:proofErr w:type="spellStart"/>
      <w:r>
        <w:rPr>
          <w:rFonts w:ascii="Microsoft Sans Serif" w:eastAsia="Microsoft Sans Serif" w:hAnsi="Microsoft Sans Serif"/>
          <w:sz w:val="24"/>
        </w:rPr>
        <w:t>pengekspor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7A967CA" w14:textId="77777777" w:rsidR="00DE1358" w:rsidRDefault="00DE1358" w:rsidP="00DE1358">
      <w:pPr>
        <w:spacing w:line="239" w:lineRule="exact"/>
        <w:rPr>
          <w:rFonts w:ascii="Arial" w:eastAsia="Arial" w:hAnsi="Arial"/>
          <w:sz w:val="24"/>
        </w:rPr>
      </w:pPr>
    </w:p>
    <w:p w14:paraId="68FF9B87" w14:textId="77777777" w:rsidR="00DE1358" w:rsidRDefault="00DE1358" w:rsidP="00DE1358">
      <w:pPr>
        <w:numPr>
          <w:ilvl w:val="0"/>
          <w:numId w:val="11"/>
        </w:numPr>
        <w:tabs>
          <w:tab w:val="left" w:pos="360"/>
        </w:tabs>
        <w:spacing w:line="209" w:lineRule="auto"/>
        <w:ind w:left="360" w:hanging="360"/>
        <w:jc w:val="both"/>
        <w:rPr>
          <w:rFonts w:ascii="MS PGothic" w:eastAsia="MS PGothic" w:hAnsi="MS PGothic"/>
          <w:sz w:val="48"/>
          <w:vertAlign w:val="superscript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Persetujuan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tertib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pemasaran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persetujuan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resmi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pengekspor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pengimpor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mencantumkan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kuota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30FE8081" w14:textId="77777777" w:rsidR="00DE1358" w:rsidRDefault="00DE1358" w:rsidP="00DE1358">
      <w:pPr>
        <w:spacing w:line="246" w:lineRule="exact"/>
        <w:rPr>
          <w:rFonts w:ascii="MS PGothic" w:eastAsia="MS PGothic" w:hAnsi="MS PGothic"/>
          <w:sz w:val="48"/>
          <w:vertAlign w:val="superscript"/>
        </w:rPr>
      </w:pPr>
    </w:p>
    <w:p w14:paraId="2E94B55F" w14:textId="77777777" w:rsidR="00DE1358" w:rsidRDefault="00DE1358" w:rsidP="00DE1358">
      <w:pPr>
        <w:numPr>
          <w:ilvl w:val="0"/>
          <w:numId w:val="11"/>
        </w:numPr>
        <w:tabs>
          <w:tab w:val="left" w:pos="360"/>
        </w:tabs>
        <w:spacing w:line="210" w:lineRule="auto"/>
        <w:ind w:left="360" w:hanging="360"/>
        <w:jc w:val="both"/>
        <w:rPr>
          <w:rFonts w:ascii="MS PGothic" w:eastAsia="MS PGothic" w:hAnsi="MS PGothic"/>
          <w:sz w:val="48"/>
          <w:vertAlign w:val="superscript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Hambatan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non </w:t>
      </w:r>
      <w:proofErr w:type="spellStart"/>
      <w:r>
        <w:rPr>
          <w:rFonts w:ascii="Microsoft Sans Serif" w:eastAsia="Microsoft Sans Serif" w:hAnsi="Microsoft Sans Serif"/>
          <w:sz w:val="24"/>
        </w:rPr>
        <w:t>kuantitatif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: a. </w:t>
      </w:r>
      <w:proofErr w:type="spellStart"/>
      <w:r>
        <w:rPr>
          <w:rFonts w:ascii="Microsoft Sans Serif" w:eastAsia="Microsoft Sans Serif" w:hAnsi="Microsoft Sans Serif"/>
          <w:sz w:val="24"/>
        </w:rPr>
        <w:t>Partisipasi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langsung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b. </w:t>
      </w:r>
      <w:proofErr w:type="spellStart"/>
      <w:r>
        <w:rPr>
          <w:rFonts w:ascii="Microsoft Sans Serif" w:eastAsia="Microsoft Sans Serif" w:hAnsi="Microsoft Sans Serif"/>
          <w:sz w:val="24"/>
        </w:rPr>
        <w:t>Prosedur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pabean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administrasi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lainnya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c. </w:t>
      </w:r>
      <w:proofErr w:type="spellStart"/>
      <w:r>
        <w:rPr>
          <w:rFonts w:ascii="Microsoft Sans Serif" w:eastAsia="Microsoft Sans Serif" w:hAnsi="Microsoft Sans Serif"/>
          <w:sz w:val="24"/>
        </w:rPr>
        <w:t>Standar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</w:t>
      </w:r>
      <w:proofErr w:type="spellStart"/>
      <w:r>
        <w:rPr>
          <w:rFonts w:ascii="Microsoft Sans Serif" w:eastAsia="Microsoft Sans Serif" w:hAnsi="Microsoft Sans Serif"/>
          <w:sz w:val="24"/>
        </w:rPr>
        <w:t>kesehatan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keselamatan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mutu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>).</w:t>
      </w:r>
    </w:p>
    <w:p w14:paraId="19FED58E" w14:textId="77777777" w:rsidR="00DE1358" w:rsidRDefault="00DE1358" w:rsidP="00DE1358">
      <w:pPr>
        <w:spacing w:line="200" w:lineRule="exact"/>
        <w:rPr>
          <w:rFonts w:ascii="MS PGothic" w:eastAsia="MS PGothic" w:hAnsi="MS PGothic"/>
          <w:sz w:val="48"/>
          <w:vertAlign w:val="superscript"/>
        </w:rPr>
      </w:pPr>
    </w:p>
    <w:p w14:paraId="60536C78" w14:textId="77777777" w:rsidR="00DE1358" w:rsidRDefault="00DE1358" w:rsidP="00DE1358">
      <w:pPr>
        <w:spacing w:line="352" w:lineRule="exact"/>
        <w:rPr>
          <w:rFonts w:ascii="MS PGothic" w:eastAsia="MS PGothic" w:hAnsi="MS PGothic"/>
          <w:sz w:val="48"/>
          <w:vertAlign w:val="superscript"/>
        </w:rPr>
      </w:pPr>
    </w:p>
    <w:p w14:paraId="7B752729" w14:textId="77777777" w:rsidR="00DE1358" w:rsidRDefault="00DE1358" w:rsidP="00DE1358">
      <w:pPr>
        <w:spacing w:line="277" w:lineRule="auto"/>
        <w:ind w:left="1080" w:right="4700" w:hanging="72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Alasan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diberlakukan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Restriksi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yaitu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586C3B7E" w14:textId="77777777" w:rsidR="00DE1358" w:rsidRDefault="00DE1358" w:rsidP="00DE1358">
      <w:pPr>
        <w:spacing w:line="16" w:lineRule="exact"/>
        <w:rPr>
          <w:rFonts w:ascii="MS PGothic" w:eastAsia="MS PGothic" w:hAnsi="MS PGothic"/>
          <w:sz w:val="48"/>
          <w:vertAlign w:val="superscript"/>
        </w:rPr>
      </w:pPr>
    </w:p>
    <w:p w14:paraId="4B332451" w14:textId="77777777" w:rsidR="00DE1358" w:rsidRDefault="00DE1358" w:rsidP="00DE1358">
      <w:pPr>
        <w:numPr>
          <w:ilvl w:val="2"/>
          <w:numId w:val="11"/>
        </w:numPr>
        <w:tabs>
          <w:tab w:val="left" w:pos="1080"/>
        </w:tabs>
        <w:spacing w:line="0" w:lineRule="atLeast"/>
        <w:ind w:left="1080" w:hanging="72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Pertahanan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nasional</w:t>
      </w:r>
      <w:proofErr w:type="spellEnd"/>
    </w:p>
    <w:p w14:paraId="04052593" w14:textId="77777777" w:rsidR="00DE1358" w:rsidRDefault="00DE1358" w:rsidP="00DE1358">
      <w:pPr>
        <w:spacing w:line="256" w:lineRule="exact"/>
        <w:rPr>
          <w:rFonts w:ascii="Arial" w:eastAsia="Arial" w:hAnsi="Arial"/>
          <w:sz w:val="24"/>
        </w:rPr>
      </w:pPr>
    </w:p>
    <w:p w14:paraId="547F2C54" w14:textId="77777777" w:rsidR="00DE1358" w:rsidRDefault="00DE1358" w:rsidP="00DE1358">
      <w:pPr>
        <w:numPr>
          <w:ilvl w:val="2"/>
          <w:numId w:val="11"/>
        </w:numPr>
        <w:tabs>
          <w:tab w:val="left" w:pos="1080"/>
        </w:tabs>
        <w:spacing w:line="0" w:lineRule="atLeast"/>
        <w:ind w:left="1080" w:hanging="72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Sanksi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dikenakan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agar </w:t>
      </w:r>
      <w:proofErr w:type="spellStart"/>
      <w:r>
        <w:rPr>
          <w:rFonts w:ascii="Microsoft Sans Serif" w:eastAsia="Microsoft Sans Serif" w:hAnsi="Microsoft Sans Serif"/>
          <w:sz w:val="24"/>
        </w:rPr>
        <w:t>bertindak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sesuai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diinginkan</w:t>
      </w:r>
      <w:proofErr w:type="spellEnd"/>
    </w:p>
    <w:p w14:paraId="2DD467A3" w14:textId="77777777" w:rsidR="00DE1358" w:rsidRDefault="00DE1358" w:rsidP="00DE1358">
      <w:pPr>
        <w:spacing w:line="254" w:lineRule="exact"/>
        <w:rPr>
          <w:rFonts w:ascii="Arial" w:eastAsia="Arial" w:hAnsi="Arial"/>
          <w:sz w:val="24"/>
        </w:rPr>
      </w:pPr>
    </w:p>
    <w:p w14:paraId="489898E1" w14:textId="77777777" w:rsidR="00DE1358" w:rsidRDefault="00DE1358" w:rsidP="00DE1358">
      <w:pPr>
        <w:numPr>
          <w:ilvl w:val="2"/>
          <w:numId w:val="11"/>
        </w:numPr>
        <w:tabs>
          <w:tab w:val="left" w:pos="1080"/>
        </w:tabs>
        <w:spacing w:line="0" w:lineRule="atLeast"/>
        <w:ind w:left="1080" w:hanging="72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Melindungi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tumbuh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(infant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>)</w:t>
      </w:r>
    </w:p>
    <w:p w14:paraId="212DC037" w14:textId="77777777" w:rsidR="00DE1358" w:rsidRDefault="00DE1358" w:rsidP="00DE1358">
      <w:pPr>
        <w:spacing w:line="257" w:lineRule="exact"/>
        <w:rPr>
          <w:rFonts w:ascii="Arial" w:eastAsia="Arial" w:hAnsi="Arial"/>
          <w:sz w:val="24"/>
        </w:rPr>
      </w:pPr>
    </w:p>
    <w:p w14:paraId="7333B49A" w14:textId="77777777" w:rsidR="00DE1358" w:rsidRDefault="00DE1358" w:rsidP="00DE1358">
      <w:pPr>
        <w:numPr>
          <w:ilvl w:val="2"/>
          <w:numId w:val="11"/>
        </w:numPr>
        <w:tabs>
          <w:tab w:val="left" w:pos="1080"/>
        </w:tabs>
        <w:spacing w:line="0" w:lineRule="atLeast"/>
        <w:ind w:left="1080" w:hanging="720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Melindungi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domestik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murah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</w:t>
      </w:r>
    </w:p>
    <w:p w14:paraId="21A461BF" w14:textId="77777777" w:rsidR="00DE1358" w:rsidRDefault="00DE1358" w:rsidP="00DE1358">
      <w:pPr>
        <w:spacing w:line="256" w:lineRule="exact"/>
        <w:rPr>
          <w:rFonts w:ascii="Arial" w:eastAsia="Arial" w:hAnsi="Arial"/>
          <w:sz w:val="24"/>
        </w:rPr>
      </w:pPr>
    </w:p>
    <w:p w14:paraId="3A46A225" w14:textId="77777777" w:rsidR="00DE1358" w:rsidRDefault="00DE1358" w:rsidP="00DE1358">
      <w:pPr>
        <w:numPr>
          <w:ilvl w:val="2"/>
          <w:numId w:val="11"/>
        </w:numPr>
        <w:tabs>
          <w:tab w:val="left" w:pos="1080"/>
        </w:tabs>
        <w:spacing w:line="0" w:lineRule="atLeast"/>
        <w:ind w:left="1080" w:hanging="720"/>
        <w:rPr>
          <w:rFonts w:ascii="Arial" w:eastAsia="Arial" w:hAnsi="Arial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Tarif </w:t>
      </w:r>
      <w:proofErr w:type="spellStart"/>
      <w:r>
        <w:rPr>
          <w:rFonts w:ascii="Microsoft Sans Serif" w:eastAsia="Microsoft Sans Serif" w:hAnsi="Microsoft Sans Serif"/>
          <w:sz w:val="24"/>
        </w:rPr>
        <w:t>ilmiah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/ </w:t>
      </w:r>
      <w:proofErr w:type="spellStart"/>
      <w:r>
        <w:rPr>
          <w:rFonts w:ascii="Microsoft Sans Serif" w:eastAsia="Microsoft Sans Serif" w:hAnsi="Microsoft Sans Serif"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adil</w:t>
      </w:r>
      <w:proofErr w:type="spellEnd"/>
    </w:p>
    <w:p w14:paraId="42C74367" w14:textId="77777777" w:rsidR="00DE1358" w:rsidRDefault="00DE1358" w:rsidP="00DE1358">
      <w:pPr>
        <w:spacing w:line="256" w:lineRule="exact"/>
        <w:rPr>
          <w:rFonts w:ascii="Arial" w:eastAsia="Arial" w:hAnsi="Arial"/>
          <w:sz w:val="24"/>
        </w:rPr>
      </w:pPr>
    </w:p>
    <w:p w14:paraId="717197B6" w14:textId="77777777" w:rsidR="00DE1358" w:rsidRDefault="00DE1358" w:rsidP="00DE1358">
      <w:pPr>
        <w:numPr>
          <w:ilvl w:val="2"/>
          <w:numId w:val="11"/>
        </w:numPr>
        <w:tabs>
          <w:tab w:val="left" w:pos="1080"/>
        </w:tabs>
        <w:spacing w:line="0" w:lineRule="atLeast"/>
        <w:ind w:left="1080" w:hanging="720"/>
        <w:rPr>
          <w:rFonts w:ascii="Arial" w:eastAsia="Arial" w:hAnsi="Arial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Tindakan </w:t>
      </w:r>
      <w:proofErr w:type="spellStart"/>
      <w:r>
        <w:rPr>
          <w:rFonts w:ascii="Microsoft Sans Serif" w:eastAsia="Microsoft Sans Serif" w:hAnsi="Microsoft Sans Serif"/>
          <w:sz w:val="24"/>
        </w:rPr>
        <w:t>balasan</w:t>
      </w:r>
      <w:proofErr w:type="spellEnd"/>
    </w:p>
    <w:p w14:paraId="2DD62465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B3EF329" w14:textId="77777777" w:rsidR="00DE1358" w:rsidRDefault="00DE1358" w:rsidP="00DE1358">
      <w:pPr>
        <w:spacing w:line="352" w:lineRule="exact"/>
        <w:rPr>
          <w:rFonts w:ascii="Times New Roman" w:eastAsia="Times New Roman" w:hAnsi="Times New Roman"/>
        </w:rPr>
      </w:pPr>
    </w:p>
    <w:p w14:paraId="090335C7" w14:textId="77777777" w:rsidR="00DE1358" w:rsidRDefault="00DE1358" w:rsidP="00DE1358">
      <w:pPr>
        <w:spacing w:line="0" w:lineRule="atLeast"/>
        <w:ind w:left="360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Alasan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Restriksi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Perdagangan</w:t>
      </w:r>
      <w:proofErr w:type="spellEnd"/>
    </w:p>
    <w:p w14:paraId="5B32CA84" w14:textId="77777777" w:rsidR="00DE1358" w:rsidRDefault="00DE1358" w:rsidP="00DE1358">
      <w:pPr>
        <w:spacing w:line="62" w:lineRule="exact"/>
        <w:rPr>
          <w:rFonts w:ascii="Times New Roman" w:eastAsia="Times New Roman" w:hAnsi="Times New Roman"/>
        </w:rPr>
      </w:pPr>
    </w:p>
    <w:p w14:paraId="468FFEC6" w14:textId="77777777" w:rsidR="00DE1358" w:rsidRDefault="00DE1358" w:rsidP="00DE1358">
      <w:pPr>
        <w:numPr>
          <w:ilvl w:val="0"/>
          <w:numId w:val="12"/>
        </w:numPr>
        <w:tabs>
          <w:tab w:val="left" w:pos="1080"/>
        </w:tabs>
        <w:spacing w:line="272" w:lineRule="auto"/>
        <w:ind w:left="1080" w:hanging="720"/>
        <w:rPr>
          <w:rFonts w:ascii="Arial" w:eastAsia="Arial" w:hAnsi="Arial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Dumping: </w:t>
      </w:r>
      <w:proofErr w:type="spellStart"/>
      <w:r>
        <w:rPr>
          <w:rFonts w:ascii="Microsoft Sans Serif" w:eastAsia="Microsoft Sans Serif" w:hAnsi="Microsoft Sans Serif"/>
          <w:sz w:val="24"/>
        </w:rPr>
        <w:t>menjual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murah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ditetapkan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negeri.</w:t>
      </w:r>
    </w:p>
    <w:p w14:paraId="1D2DBD16" w14:textId="77777777" w:rsidR="00DE1358" w:rsidRDefault="00DE1358" w:rsidP="00DE1358">
      <w:pPr>
        <w:spacing w:line="224" w:lineRule="exact"/>
        <w:rPr>
          <w:rFonts w:ascii="Arial" w:eastAsia="Arial" w:hAnsi="Arial"/>
          <w:sz w:val="24"/>
        </w:rPr>
      </w:pPr>
    </w:p>
    <w:p w14:paraId="7EBBAF95" w14:textId="77777777" w:rsidR="00DE1358" w:rsidRDefault="00DE1358" w:rsidP="00DE1358">
      <w:pPr>
        <w:numPr>
          <w:ilvl w:val="0"/>
          <w:numId w:val="12"/>
        </w:numPr>
        <w:tabs>
          <w:tab w:val="left" w:pos="1080"/>
        </w:tabs>
        <w:spacing w:line="273" w:lineRule="auto"/>
        <w:ind w:left="1080" w:hanging="72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Subsidi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: </w:t>
      </w:r>
      <w:proofErr w:type="spellStart"/>
      <w:r>
        <w:rPr>
          <w:rFonts w:ascii="Microsoft Sans Serif" w:eastAsia="Microsoft Sans Serif" w:hAnsi="Microsoft Sans Serif"/>
          <w:sz w:val="24"/>
        </w:rPr>
        <w:t>sumbangan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langsung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langsung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tanpa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imbalan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Termasuk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hibah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perlakuan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istimewa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asumsi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mengenai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pengeluaran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normal.</w:t>
      </w:r>
    </w:p>
    <w:p w14:paraId="014BE8FC" w14:textId="77777777" w:rsidR="00DE1358" w:rsidRDefault="00DE1358" w:rsidP="00DE1358">
      <w:pPr>
        <w:spacing w:line="224" w:lineRule="exact"/>
        <w:rPr>
          <w:rFonts w:ascii="Arial" w:eastAsia="Arial" w:hAnsi="Arial"/>
          <w:sz w:val="24"/>
        </w:rPr>
      </w:pPr>
    </w:p>
    <w:p w14:paraId="5835B6C8" w14:textId="77777777" w:rsidR="00DE1358" w:rsidRDefault="00DE1358" w:rsidP="00DE1358">
      <w:pPr>
        <w:numPr>
          <w:ilvl w:val="0"/>
          <w:numId w:val="12"/>
        </w:numPr>
        <w:tabs>
          <w:tab w:val="left" w:pos="1080"/>
        </w:tabs>
        <w:spacing w:line="271" w:lineRule="auto"/>
        <w:ind w:left="1080" w:hanging="720"/>
        <w:rPr>
          <w:rFonts w:ascii="Arial" w:eastAsia="Arial" w:hAnsi="Arial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Countervailing duties: </w:t>
      </w:r>
      <w:proofErr w:type="spellStart"/>
      <w:r>
        <w:rPr>
          <w:rFonts w:ascii="Microsoft Sans Serif" w:eastAsia="Microsoft Sans Serif" w:hAnsi="Microsoft Sans Serif"/>
          <w:sz w:val="24"/>
        </w:rPr>
        <w:t>pajak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tambahan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dikenakan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subsidi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ekspor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FB1E915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7478214" w14:textId="77777777" w:rsidR="00DE1358" w:rsidRDefault="00DE1358" w:rsidP="00DE1358">
      <w:pPr>
        <w:spacing w:line="319" w:lineRule="exact"/>
        <w:rPr>
          <w:rFonts w:ascii="Times New Roman" w:eastAsia="Times New Roman" w:hAnsi="Times New Roman"/>
        </w:rPr>
      </w:pPr>
    </w:p>
    <w:p w14:paraId="5D55FCA0" w14:textId="77777777" w:rsidR="00DE1358" w:rsidRDefault="00DE1358" w:rsidP="00DE1358">
      <w:pPr>
        <w:spacing w:line="0" w:lineRule="atLeast"/>
        <w:ind w:left="360"/>
        <w:rPr>
          <w:rFonts w:ascii="Microsoft Sans Serif" w:eastAsia="Microsoft Sans Serif" w:hAnsi="Microsoft Sans Serif"/>
          <w:b/>
          <w:color w:val="800000"/>
          <w:sz w:val="32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Alasan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32"/>
        </w:rPr>
        <w:t xml:space="preserve"> PMA dan Hukum Yang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Mengatur</w:t>
      </w:r>
      <w:proofErr w:type="spellEnd"/>
    </w:p>
    <w:p w14:paraId="46C96B47" w14:textId="77777777" w:rsidR="00DE1358" w:rsidRDefault="00DE1358" w:rsidP="00DE1358">
      <w:pPr>
        <w:spacing w:line="53" w:lineRule="exact"/>
        <w:rPr>
          <w:rFonts w:ascii="Times New Roman" w:eastAsia="Times New Roman" w:hAnsi="Times New Roman"/>
        </w:rPr>
      </w:pPr>
    </w:p>
    <w:p w14:paraId="382564E0" w14:textId="77777777" w:rsidR="00DE1358" w:rsidRDefault="00DE1358" w:rsidP="00DE1358">
      <w:pPr>
        <w:spacing w:line="0" w:lineRule="atLeast"/>
        <w:ind w:left="360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Unifikasi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Harmonisasi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Hukum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Internasional</w:t>
      </w:r>
      <w:proofErr w:type="spellEnd"/>
    </w:p>
    <w:p w14:paraId="0D9BB64D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29AD620B" w14:textId="77777777" w:rsidR="00DE1358" w:rsidRDefault="00DE1358" w:rsidP="00DE1358">
      <w:pPr>
        <w:spacing w:line="276" w:lineRule="auto"/>
        <w:ind w:left="360"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memerlukan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unifikasi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harmonisasi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Aturan-aturan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bidang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merupakan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cukup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</w:p>
    <w:p w14:paraId="7B971111" w14:textId="77777777" w:rsidR="00DE1358" w:rsidRDefault="00DE1358" w:rsidP="00DE1358">
      <w:pPr>
        <w:spacing w:line="205" w:lineRule="exact"/>
        <w:rPr>
          <w:rFonts w:ascii="Times New Roman" w:eastAsia="Times New Roman" w:hAnsi="Times New Roman"/>
        </w:rPr>
      </w:pPr>
    </w:p>
    <w:p w14:paraId="6D76A78B" w14:textId="77777777" w:rsidR="00DE1358" w:rsidRDefault="00DE1358" w:rsidP="00DE1358">
      <w:pPr>
        <w:spacing w:line="0" w:lineRule="atLeast"/>
        <w:ind w:right="-3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88</w:t>
      </w:r>
    </w:p>
    <w:p w14:paraId="7C066EC3" w14:textId="77777777" w:rsidR="00DE1358" w:rsidRDefault="00DE1358" w:rsidP="00DE1358">
      <w:pPr>
        <w:spacing w:line="0" w:lineRule="atLeast"/>
        <w:ind w:right="-359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40" w:right="1440" w:bottom="432" w:left="1080" w:header="0" w:footer="0" w:gutter="0"/>
          <w:cols w:space="0" w:equalWidth="0">
            <w:col w:w="9720"/>
          </w:cols>
          <w:docGrid w:linePitch="360"/>
        </w:sectPr>
      </w:pPr>
    </w:p>
    <w:p w14:paraId="1DD42501" w14:textId="77777777" w:rsidR="00DE1358" w:rsidRDefault="00DE1358" w:rsidP="00DE1358">
      <w:pPr>
        <w:spacing w:line="275" w:lineRule="auto"/>
        <w:ind w:right="20"/>
        <w:jc w:val="both"/>
        <w:rPr>
          <w:rFonts w:ascii="Microsoft Sans Serif" w:eastAsia="Microsoft Sans Serif" w:hAnsi="Microsoft Sans Serif"/>
          <w:sz w:val="24"/>
        </w:rPr>
      </w:pPr>
      <w:bookmarkStart w:id="12" w:name="page100"/>
      <w:bookmarkEnd w:id="12"/>
      <w:proofErr w:type="spellStart"/>
      <w:r>
        <w:rPr>
          <w:rFonts w:ascii="Microsoft Sans Serif" w:eastAsia="Microsoft Sans Serif" w:hAnsi="Microsoft Sans Serif"/>
          <w:sz w:val="24"/>
        </w:rPr>
        <w:t>tetapi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sedikit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kemungkinan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berbeda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lainnya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kemudian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dikhawatirkan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mempengaruhi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kelancaran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transaksi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E9C5C12" w14:textId="77777777" w:rsidR="00DE1358" w:rsidRDefault="00DE1358" w:rsidP="00DE1358">
      <w:pPr>
        <w:spacing w:line="2" w:lineRule="exact"/>
        <w:rPr>
          <w:rFonts w:ascii="Times New Roman" w:eastAsia="Times New Roman" w:hAnsi="Times New Roman"/>
        </w:rPr>
      </w:pPr>
    </w:p>
    <w:p w14:paraId="7F850E07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menghadapi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sebenarnya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Pertama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negara-negara </w:t>
      </w:r>
      <w:proofErr w:type="spellStart"/>
      <w:r>
        <w:rPr>
          <w:rFonts w:ascii="Microsoft Sans Serif" w:eastAsia="Microsoft Sans Serif" w:hAnsi="Microsoft Sans Serif"/>
          <w:sz w:val="24"/>
        </w:rPr>
        <w:t>sepakat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nasionalnya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Sebaliknya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mengatur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hubungan-hubungan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apabila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disepakati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salah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pihak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tertentu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digunakan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Cara </w:t>
      </w:r>
      <w:proofErr w:type="spellStart"/>
      <w:r>
        <w:rPr>
          <w:rFonts w:ascii="Microsoft Sans Serif" w:eastAsia="Microsoft Sans Serif" w:hAnsi="Microsoft Sans Serif"/>
          <w:sz w:val="24"/>
        </w:rPr>
        <w:t>penentuan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berlaku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digunakan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penerapan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r>
        <w:rPr>
          <w:rFonts w:ascii="Microsoft Sans Serif" w:eastAsia="Microsoft Sans Serif" w:hAnsi="Microsoft Sans Serif"/>
          <w:b/>
          <w:i/>
          <w:sz w:val="24"/>
        </w:rPr>
        <w:t>choice of law</w:t>
      </w:r>
      <w:r>
        <w:rPr>
          <w:rFonts w:ascii="Microsoft Sans Serif" w:eastAsia="Microsoft Sans Serif" w:hAnsi="Microsoft Sans Serif"/>
          <w:i/>
          <w:sz w:val="24"/>
        </w:rPr>
        <w:t>.</w:t>
      </w:r>
      <w:r>
        <w:rPr>
          <w:rFonts w:ascii="Microsoft Sans Serif" w:eastAsia="Microsoft Sans Serif" w:hAnsi="Microsoft Sans Serif"/>
          <w:sz w:val="24"/>
        </w:rPr>
        <w:t xml:space="preserve"> Choice of law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pilihan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disepkati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para </w:t>
      </w:r>
      <w:proofErr w:type="spellStart"/>
      <w:r>
        <w:rPr>
          <w:rFonts w:ascii="Microsoft Sans Serif" w:eastAsia="Microsoft Sans Serif" w:hAnsi="Microsoft Sans Serif"/>
          <w:sz w:val="24"/>
        </w:rPr>
        <w:t>pihak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disepakati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kontrak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 yang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buat.</w:t>
      </w:r>
    </w:p>
    <w:p w14:paraId="2E782D89" w14:textId="77777777" w:rsidR="00DE1358" w:rsidRDefault="00DE1358" w:rsidP="00DE1358">
      <w:pPr>
        <w:spacing w:line="2" w:lineRule="exact"/>
        <w:rPr>
          <w:rFonts w:ascii="Times New Roman" w:eastAsia="Times New Roman" w:hAnsi="Times New Roman"/>
        </w:rPr>
      </w:pPr>
    </w:p>
    <w:p w14:paraId="5377B882" w14:textId="77777777" w:rsidR="00DE1358" w:rsidRDefault="00DE1358" w:rsidP="00DE1358">
      <w:pPr>
        <w:spacing w:line="276" w:lineRule="auto"/>
        <w:ind w:right="20"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Ketiga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teknik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unifikasi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harmonisasi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aturan-aturan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substantive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Teknik </w:t>
      </w:r>
      <w:proofErr w:type="spellStart"/>
      <w:r>
        <w:rPr>
          <w:rFonts w:ascii="Microsoft Sans Serif" w:eastAsia="Microsoft Sans Serif" w:hAnsi="Microsoft Sans Serif"/>
          <w:sz w:val="24"/>
        </w:rPr>
        <w:t>ketiga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dipandang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cukup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efisien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memungkinkan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terhindarnya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konflik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sistem-sistem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dianut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masing-masing negara. </w:t>
      </w:r>
      <w:proofErr w:type="spellStart"/>
      <w:r>
        <w:rPr>
          <w:rFonts w:ascii="Microsoft Sans Serif" w:eastAsia="Microsoft Sans Serif" w:hAnsi="Microsoft Sans Serif"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kata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hampir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maksudnya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namun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perlu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dicatat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Harmonisasi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unifikasi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32EE47F7" w14:textId="77777777" w:rsidR="00DE1358" w:rsidRDefault="00DE1358" w:rsidP="00DE1358">
      <w:pPr>
        <w:spacing w:line="275" w:lineRule="auto"/>
        <w:ind w:right="20"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utama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harmonisasi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berupa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mencari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keseragaman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temu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prinsip-prinsip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bersifat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fundamental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sistem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(yang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diharmonisasikan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).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upaya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unifikasi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harmonisasi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masalah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esensialnya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bagaimana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metode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diterapkannya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kaitan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masalah-masalah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mengenai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konsepsi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terdapat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sistem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ditanggulangi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menetapkan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metode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komparatif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A4BA86B" w14:textId="77777777" w:rsidR="00DE1358" w:rsidRDefault="00DE1358" w:rsidP="00DE1358">
      <w:pPr>
        <w:spacing w:line="319" w:lineRule="exact"/>
        <w:rPr>
          <w:rFonts w:ascii="Times New Roman" w:eastAsia="Times New Roman" w:hAnsi="Times New Roman"/>
        </w:rPr>
      </w:pPr>
    </w:p>
    <w:p w14:paraId="4388FAF8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Jenis-jenis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Internasional</w:t>
      </w:r>
      <w:proofErr w:type="spellEnd"/>
    </w:p>
    <w:p w14:paraId="7910DDB9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1716F60D" w14:textId="77777777" w:rsidR="00DE1358" w:rsidRDefault="00DE1358" w:rsidP="00DE1358">
      <w:pPr>
        <w:spacing w:line="276" w:lineRule="auto"/>
        <w:ind w:right="20"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langsung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berhubungan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(PMA). </w:t>
      </w:r>
      <w:proofErr w:type="spellStart"/>
      <w:r>
        <w:rPr>
          <w:rFonts w:ascii="Microsoft Sans Serif" w:eastAsia="Microsoft Sans Serif" w:hAnsi="Microsoft Sans Serif"/>
          <w:sz w:val="24"/>
        </w:rPr>
        <w:t>Pengertian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istilah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pengertian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berhubungan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istilah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berkaitan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akumulasi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aktiva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harapan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mendapatkan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masa </w:t>
      </w:r>
      <w:proofErr w:type="spellStart"/>
      <w:r>
        <w:rPr>
          <w:rFonts w:ascii="Microsoft Sans Serif" w:eastAsia="Microsoft Sans Serif" w:hAnsi="Microsoft Sans Serif"/>
          <w:sz w:val="24"/>
        </w:rPr>
        <w:t>depan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Terkadang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dikatakan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menggambarkan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kepemilikan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pasif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surat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saham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negeri, </w:t>
      </w:r>
      <w:proofErr w:type="spellStart"/>
      <w:r>
        <w:rPr>
          <w:rFonts w:ascii="Microsoft Sans Serif" w:eastAsia="Microsoft Sans Serif" w:hAnsi="Microsoft Sans Serif"/>
          <w:sz w:val="24"/>
        </w:rPr>
        <w:t>obligasi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aset-aset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lainnya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diantaranya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memerlukan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manajemen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pengendalian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penerbit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surat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investornya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6E9FD4E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39A77619" w14:textId="77777777" w:rsidR="00DE1358" w:rsidRDefault="00DE1358" w:rsidP="00DE1358">
      <w:pPr>
        <w:spacing w:line="275" w:lineRule="auto"/>
        <w:ind w:right="20"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 yang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mempunyai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ketakutan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tersendiri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berikut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hal-hal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ditakutkan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686A71F9" w14:textId="77777777" w:rsidR="00DE1358" w:rsidRDefault="00DE1358" w:rsidP="00DE1358">
      <w:pPr>
        <w:spacing w:line="313" w:lineRule="exact"/>
        <w:rPr>
          <w:rFonts w:ascii="Times New Roman" w:eastAsia="Times New Roman" w:hAnsi="Times New Roman"/>
        </w:rPr>
      </w:pPr>
    </w:p>
    <w:p w14:paraId="56A355F1" w14:textId="77777777" w:rsidR="00DE1358" w:rsidRDefault="00DE1358" w:rsidP="00DE1358">
      <w:pPr>
        <w:spacing w:line="0" w:lineRule="atLeast"/>
        <w:ind w:left="860"/>
        <w:rPr>
          <w:rFonts w:ascii="Microsoft Sans Serif" w:eastAsia="Microsoft Sans Serif" w:hAnsi="Microsoft Sans Serif"/>
          <w:b/>
          <w:sz w:val="24"/>
        </w:rPr>
      </w:pPr>
      <w:r>
        <w:rPr>
          <w:rFonts w:ascii="Microsoft Sans Serif" w:eastAsia="Microsoft Sans Serif" w:hAnsi="Microsoft Sans Serif"/>
          <w:b/>
          <w:sz w:val="24"/>
        </w:rPr>
        <w:t xml:space="preserve">1.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Turunnya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nilai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investasi</w:t>
      </w:r>
      <w:proofErr w:type="spellEnd"/>
    </w:p>
    <w:p w14:paraId="5324DB63" w14:textId="77777777" w:rsidR="00DE1358" w:rsidRDefault="00DE1358" w:rsidP="00DE1358">
      <w:pPr>
        <w:spacing w:line="360" w:lineRule="exact"/>
        <w:rPr>
          <w:rFonts w:ascii="Times New Roman" w:eastAsia="Times New Roman" w:hAnsi="Times New Roman"/>
        </w:rPr>
      </w:pPr>
    </w:p>
    <w:p w14:paraId="480140D4" w14:textId="77777777" w:rsidR="00DE1358" w:rsidRDefault="00DE1358" w:rsidP="00DE1358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89</w:t>
      </w:r>
    </w:p>
    <w:p w14:paraId="7320D303" w14:textId="77777777" w:rsidR="00DE1358" w:rsidRDefault="00DE1358" w:rsidP="00DE1358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20" w:bottom="432" w:left="1440" w:header="0" w:footer="0" w:gutter="0"/>
          <w:cols w:space="0" w:equalWidth="0">
            <w:col w:w="9380"/>
          </w:cols>
          <w:docGrid w:linePitch="360"/>
        </w:sectPr>
      </w:pPr>
    </w:p>
    <w:p w14:paraId="4D4C1DAA" w14:textId="77777777" w:rsidR="00DE1358" w:rsidRDefault="00DE1358" w:rsidP="00DE1358">
      <w:pPr>
        <w:spacing w:line="275" w:lineRule="auto"/>
        <w:ind w:left="1140"/>
        <w:jc w:val="both"/>
        <w:rPr>
          <w:rFonts w:ascii="Microsoft Sans Serif" w:eastAsia="Microsoft Sans Serif" w:hAnsi="Microsoft Sans Serif"/>
          <w:sz w:val="24"/>
        </w:rPr>
      </w:pPr>
      <w:bookmarkStart w:id="13" w:name="page101"/>
      <w:bookmarkEnd w:id="13"/>
      <w:proofErr w:type="spellStart"/>
      <w:r>
        <w:rPr>
          <w:rFonts w:ascii="Microsoft Sans Serif" w:eastAsia="Microsoft Sans Serif" w:hAnsi="Microsoft Sans Serif"/>
          <w:sz w:val="24"/>
        </w:rPr>
        <w:t>Risiko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paling </w:t>
      </w:r>
      <w:proofErr w:type="spellStart"/>
      <w:r>
        <w:rPr>
          <w:rFonts w:ascii="Microsoft Sans Serif" w:eastAsia="Microsoft Sans Serif" w:hAnsi="Microsoft Sans Serif"/>
          <w:sz w:val="24"/>
        </w:rPr>
        <w:t>ditakuti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 </w:t>
      </w:r>
      <w:proofErr w:type="spellStart"/>
      <w:r>
        <w:rPr>
          <w:rFonts w:ascii="Microsoft Sans Serif" w:eastAsia="Microsoft Sans Serif" w:hAnsi="Microsoft Sans Serif"/>
          <w:sz w:val="24"/>
        </w:rPr>
        <w:t>ketika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umumnya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“</w:t>
      </w:r>
      <w:proofErr w:type="spellStart"/>
      <w:r>
        <w:rPr>
          <w:rFonts w:ascii="Microsoft Sans Serif" w:eastAsia="Microsoft Sans Serif" w:hAnsi="Microsoft Sans Serif"/>
          <w:sz w:val="24"/>
        </w:rPr>
        <w:t>apakah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uang </w:t>
      </w:r>
      <w:proofErr w:type="spellStart"/>
      <w:r>
        <w:rPr>
          <w:rFonts w:ascii="Microsoft Sans Serif" w:eastAsia="Microsoft Sans Serif" w:hAnsi="Microsoft Sans Serif"/>
          <w:sz w:val="24"/>
        </w:rPr>
        <w:t>saya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hilang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?” </w:t>
      </w:r>
      <w:proofErr w:type="spellStart"/>
      <w:r>
        <w:rPr>
          <w:rFonts w:ascii="Microsoft Sans Serif" w:eastAsia="Microsoft Sans Serif" w:hAnsi="Microsoft Sans Serif"/>
          <w:sz w:val="24"/>
        </w:rPr>
        <w:t>kebanyakan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menjawab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“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” </w:t>
      </w:r>
      <w:proofErr w:type="spellStart"/>
      <w:r>
        <w:rPr>
          <w:rFonts w:ascii="Microsoft Sans Serif" w:eastAsia="Microsoft Sans Serif" w:hAnsi="Microsoft Sans Serif"/>
          <w:sz w:val="24"/>
        </w:rPr>
        <w:t>kalau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ditanya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Iyalah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mana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 yang </w:t>
      </w:r>
      <w:proofErr w:type="spellStart"/>
      <w:r>
        <w:rPr>
          <w:rFonts w:ascii="Microsoft Sans Serif" w:eastAsia="Microsoft Sans Serif" w:hAnsi="Microsoft Sans Serif"/>
          <w:sz w:val="24"/>
        </w:rPr>
        <w:t>mau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kehilangan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uangnya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? Akan </w:t>
      </w:r>
      <w:proofErr w:type="spellStart"/>
      <w:r>
        <w:rPr>
          <w:rFonts w:ascii="Microsoft Sans Serif" w:eastAsia="Microsoft Sans Serif" w:hAnsi="Microsoft Sans Serif"/>
          <w:sz w:val="24"/>
        </w:rPr>
        <w:t>tetapi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masalahnya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namanya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risiko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pasti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ukurannya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Ada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risikonya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cukup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sedang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kecil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Jangan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pernah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mengharapkan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Yang </w:t>
      </w:r>
      <w:proofErr w:type="spellStart"/>
      <w:r>
        <w:rPr>
          <w:rFonts w:ascii="Microsoft Sans Serif" w:eastAsia="Microsoft Sans Serif" w:hAnsi="Microsoft Sans Serif"/>
          <w:sz w:val="24"/>
        </w:rPr>
        <w:t>namanya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kerugian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sesekali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dialami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Kalau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mengalami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pernah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belajar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C1ADB18" w14:textId="77777777" w:rsidR="00DE1358" w:rsidRDefault="00DE1358" w:rsidP="00DE1358">
      <w:pPr>
        <w:spacing w:line="324" w:lineRule="exact"/>
        <w:rPr>
          <w:rFonts w:ascii="Times New Roman" w:eastAsia="Times New Roman" w:hAnsi="Times New Roman"/>
        </w:rPr>
      </w:pPr>
    </w:p>
    <w:p w14:paraId="2D542DD8" w14:textId="77777777" w:rsidR="00DE1358" w:rsidRDefault="00DE1358" w:rsidP="00DE1358">
      <w:pPr>
        <w:numPr>
          <w:ilvl w:val="0"/>
          <w:numId w:val="13"/>
        </w:numPr>
        <w:tabs>
          <w:tab w:val="left" w:pos="1140"/>
        </w:tabs>
        <w:spacing w:line="0" w:lineRule="atLeast"/>
        <w:ind w:left="1140" w:hanging="288"/>
        <w:rPr>
          <w:rFonts w:ascii="Microsoft Sans Serif" w:eastAsia="Microsoft Sans Serif" w:hAnsi="Microsoft Sans Serif"/>
          <w:b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Sulitnya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dijual</w:t>
      </w:r>
      <w:proofErr w:type="spellEnd"/>
    </w:p>
    <w:p w14:paraId="116F7058" w14:textId="77777777" w:rsidR="00DE1358" w:rsidRDefault="00DE1358" w:rsidP="00DE1358">
      <w:pPr>
        <w:spacing w:line="40" w:lineRule="exact"/>
        <w:rPr>
          <w:rFonts w:ascii="Microsoft Sans Serif" w:eastAsia="Microsoft Sans Serif" w:hAnsi="Microsoft Sans Serif"/>
          <w:b/>
          <w:sz w:val="24"/>
        </w:rPr>
      </w:pPr>
    </w:p>
    <w:p w14:paraId="7B358E45" w14:textId="77777777" w:rsidR="00DE1358" w:rsidRDefault="00DE1358" w:rsidP="00DE1358">
      <w:pPr>
        <w:spacing w:line="275" w:lineRule="auto"/>
        <w:ind w:left="114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Risiko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paling </w:t>
      </w:r>
      <w:proofErr w:type="spellStart"/>
      <w:r>
        <w:rPr>
          <w:rFonts w:ascii="Microsoft Sans Serif" w:eastAsia="Microsoft Sans Serif" w:hAnsi="Microsoft Sans Serif"/>
          <w:sz w:val="24"/>
        </w:rPr>
        <w:t>ditakuti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 </w:t>
      </w:r>
      <w:proofErr w:type="spellStart"/>
      <w:r>
        <w:rPr>
          <w:rFonts w:ascii="Microsoft Sans Serif" w:eastAsia="Microsoft Sans Serif" w:hAnsi="Microsoft Sans Serif"/>
          <w:sz w:val="24"/>
        </w:rPr>
        <w:t>ketika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apakah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dibelinya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dijual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kembali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emas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emas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dianggap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dijual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kembali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Akan </w:t>
      </w:r>
      <w:proofErr w:type="spellStart"/>
      <w:r>
        <w:rPr>
          <w:rFonts w:ascii="Microsoft Sans Serif" w:eastAsia="Microsoft Sans Serif" w:hAnsi="Microsoft Sans Serif"/>
          <w:sz w:val="24"/>
        </w:rPr>
        <w:t>tetapi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orang yang </w:t>
      </w: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uag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dollar Amerika, dan dollar </w:t>
      </w:r>
      <w:proofErr w:type="spellStart"/>
      <w:r>
        <w:rPr>
          <w:rFonts w:ascii="Microsoft Sans Serif" w:eastAsia="Microsoft Sans Serif" w:hAnsi="Microsoft Sans Serif"/>
          <w:sz w:val="24"/>
        </w:rPr>
        <w:t>tersbut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cepat-cepat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disimpan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kembali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bank.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dollar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disimpan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lemari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kondisi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fisik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ketas </w:t>
      </w:r>
      <w:proofErr w:type="spellStart"/>
      <w:r>
        <w:rPr>
          <w:rFonts w:ascii="Microsoft Sans Serif" w:eastAsia="Microsoft Sans Serif" w:hAnsi="Microsoft Sans Serif"/>
          <w:sz w:val="24"/>
        </w:rPr>
        <w:t>uangnya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menurun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terkadang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menyulitkan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dollar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hendak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dijual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kembali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bank </w:t>
      </w:r>
      <w:proofErr w:type="spellStart"/>
      <w:r>
        <w:rPr>
          <w:rFonts w:ascii="Microsoft Sans Serif" w:eastAsia="Microsoft Sans Serif" w:hAnsi="Microsoft Sans Serif"/>
          <w:sz w:val="24"/>
        </w:rPr>
        <w:t>seringkali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uang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bila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kondisi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uangnya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robek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rusak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kumal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Contoh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dijual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kembali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barang-barang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koleksi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Barang-barang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koleksi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umumnya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selalu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dijual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kembali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pembeli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barang-barang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sangat </w:t>
      </w:r>
      <w:proofErr w:type="spellStart"/>
      <w:r>
        <w:rPr>
          <w:rFonts w:ascii="Microsoft Sans Serif" w:eastAsia="Microsoft Sans Serif" w:hAnsi="Microsoft Sans Serif"/>
          <w:sz w:val="24"/>
        </w:rPr>
        <w:t>spesifik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Lukisan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misalnya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pasarnya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spesifik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selalu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lukisan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sekali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sangat </w:t>
      </w:r>
      <w:proofErr w:type="spellStart"/>
      <w:r>
        <w:rPr>
          <w:rFonts w:ascii="Microsoft Sans Serif" w:eastAsia="Microsoft Sans Serif" w:hAnsi="Microsoft Sans Serif"/>
          <w:sz w:val="24"/>
        </w:rPr>
        <w:t>tinggi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memberikn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lumayan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 yang </w:t>
      </w:r>
      <w:proofErr w:type="spellStart"/>
      <w:r>
        <w:rPr>
          <w:rFonts w:ascii="Microsoft Sans Serif" w:eastAsia="Microsoft Sans Serif" w:hAnsi="Microsoft Sans Serif"/>
          <w:sz w:val="24"/>
        </w:rPr>
        <w:t>menjualnya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09FF702" w14:textId="77777777" w:rsidR="00DE1358" w:rsidRDefault="00DE1358" w:rsidP="00DE1358">
      <w:pPr>
        <w:spacing w:line="328" w:lineRule="exact"/>
        <w:rPr>
          <w:rFonts w:ascii="Microsoft Sans Serif" w:eastAsia="Microsoft Sans Serif" w:hAnsi="Microsoft Sans Serif"/>
          <w:b/>
          <w:sz w:val="24"/>
        </w:rPr>
      </w:pPr>
    </w:p>
    <w:p w14:paraId="23D3F101" w14:textId="77777777" w:rsidR="00DE1358" w:rsidRDefault="00DE1358" w:rsidP="00DE1358">
      <w:pPr>
        <w:numPr>
          <w:ilvl w:val="0"/>
          <w:numId w:val="13"/>
        </w:numPr>
        <w:tabs>
          <w:tab w:val="left" w:pos="1140"/>
        </w:tabs>
        <w:spacing w:line="276" w:lineRule="auto"/>
        <w:ind w:left="1140" w:hanging="288"/>
        <w:rPr>
          <w:rFonts w:ascii="Microsoft Sans Serif" w:eastAsia="Microsoft Sans Serif" w:hAnsi="Microsoft Sans Serif"/>
          <w:b/>
          <w:sz w:val="24"/>
        </w:rPr>
      </w:pPr>
      <w:r>
        <w:rPr>
          <w:rFonts w:ascii="Microsoft Sans Serif" w:eastAsia="Microsoft Sans Serif" w:hAnsi="Microsoft Sans Serif"/>
          <w:b/>
          <w:sz w:val="24"/>
        </w:rPr>
        <w:t xml:space="preserve">Hasil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diberikan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sebesar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kenaikan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Bayangkan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kalau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deposito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bunga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10 </w:t>
      </w:r>
      <w:proofErr w:type="spellStart"/>
      <w:r>
        <w:rPr>
          <w:rFonts w:ascii="Microsoft Sans Serif" w:eastAsia="Microsoft Sans Serif" w:hAnsi="Microsoft Sans Serif"/>
          <w:sz w:val="24"/>
        </w:rPr>
        <w:t>persen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setahun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sedangkan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setahun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naik 15 </w:t>
      </w:r>
      <w:proofErr w:type="spellStart"/>
      <w:r>
        <w:rPr>
          <w:rFonts w:ascii="Microsoft Sans Serif" w:eastAsia="Microsoft Sans Serif" w:hAnsi="Microsoft Sans Serif"/>
          <w:sz w:val="24"/>
        </w:rPr>
        <w:t>persen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? Hal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seringkali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terlalu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tingginya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kenaikan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dipilih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belum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sesuai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menghadapi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risiko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jangan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menutup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terhadap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informasi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Pelajari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produk-produk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yang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belum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tahu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setelah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cobalah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mempertimbangkan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segala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konsekuensinya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Lama-lama </w:t>
      </w:r>
      <w:proofErr w:type="spellStart"/>
      <w:r>
        <w:rPr>
          <w:rFonts w:ascii="Microsoft Sans Serif" w:eastAsia="Microsoft Sans Serif" w:hAnsi="Microsoft Sans Serif"/>
          <w:sz w:val="24"/>
        </w:rPr>
        <w:t>pasti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tingginya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kenaikan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berpotensi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hasil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dibanding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kenaikan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4D16EB6" w14:textId="77777777" w:rsidR="00DE1358" w:rsidRDefault="00DE1358" w:rsidP="00DE1358">
      <w:pPr>
        <w:spacing w:line="312" w:lineRule="exact"/>
        <w:rPr>
          <w:rFonts w:ascii="Times New Roman" w:eastAsia="Times New Roman" w:hAnsi="Times New Roman"/>
        </w:rPr>
      </w:pPr>
    </w:p>
    <w:p w14:paraId="4190EA33" w14:textId="77777777" w:rsidR="00DE1358" w:rsidRDefault="00DE1358" w:rsidP="00DE1358">
      <w:pPr>
        <w:spacing w:line="0" w:lineRule="atLeast"/>
        <w:ind w:left="86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Selain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manfaat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yaitu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6F757533" w14:textId="77777777" w:rsidR="00DE1358" w:rsidRDefault="00DE1358" w:rsidP="00DE1358">
      <w:pPr>
        <w:spacing w:line="360" w:lineRule="exact"/>
        <w:rPr>
          <w:rFonts w:ascii="Times New Roman" w:eastAsia="Times New Roman" w:hAnsi="Times New Roman"/>
        </w:rPr>
      </w:pPr>
    </w:p>
    <w:p w14:paraId="081E1B18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90</w:t>
      </w:r>
    </w:p>
    <w:p w14:paraId="06021B0C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19D45F19" w14:textId="77777777" w:rsidR="00DE1358" w:rsidRDefault="00DE1358" w:rsidP="00DE1358">
      <w:pPr>
        <w:numPr>
          <w:ilvl w:val="0"/>
          <w:numId w:val="14"/>
        </w:numPr>
        <w:tabs>
          <w:tab w:val="left" w:pos="1140"/>
        </w:tabs>
        <w:spacing w:line="0" w:lineRule="atLeast"/>
        <w:ind w:left="1140" w:hanging="288"/>
        <w:rPr>
          <w:rFonts w:ascii="Microsoft Sans Serif" w:eastAsia="Microsoft Sans Serif" w:hAnsi="Microsoft Sans Serif"/>
          <w:b/>
          <w:sz w:val="24"/>
        </w:rPr>
      </w:pPr>
      <w:bookmarkStart w:id="14" w:name="page102"/>
      <w:bookmarkEnd w:id="14"/>
      <w:proofErr w:type="spellStart"/>
      <w:r>
        <w:rPr>
          <w:rFonts w:ascii="Microsoft Sans Serif" w:eastAsia="Microsoft Sans Serif" w:hAnsi="Microsoft Sans Serif"/>
          <w:b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“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menghasilkan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uang”</w:t>
      </w:r>
    </w:p>
    <w:p w14:paraId="0350FD5B" w14:textId="77777777" w:rsidR="00DE1358" w:rsidRDefault="00DE1358" w:rsidP="00DE1358">
      <w:pPr>
        <w:spacing w:line="40" w:lineRule="exact"/>
        <w:rPr>
          <w:rFonts w:ascii="Microsoft Sans Serif" w:eastAsia="Microsoft Sans Serif" w:hAnsi="Microsoft Sans Serif"/>
          <w:b/>
          <w:sz w:val="24"/>
        </w:rPr>
      </w:pPr>
    </w:p>
    <w:p w14:paraId="5514332C" w14:textId="77777777" w:rsidR="00DE1358" w:rsidRDefault="00DE1358" w:rsidP="00DE1358">
      <w:pPr>
        <w:spacing w:line="276" w:lineRule="auto"/>
        <w:ind w:left="114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Jika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megeluarkan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Rp 100 </w:t>
      </w:r>
      <w:proofErr w:type="spellStart"/>
      <w:r>
        <w:rPr>
          <w:rFonts w:ascii="Microsoft Sans Serif" w:eastAsia="Microsoft Sans Serif" w:hAnsi="Microsoft Sans Serif"/>
          <w:sz w:val="24"/>
        </w:rPr>
        <w:t>juta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berharap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kembali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plus </w:t>
      </w:r>
      <w:proofErr w:type="spellStart"/>
      <w:r>
        <w:rPr>
          <w:rFonts w:ascii="Microsoft Sans Serif" w:eastAsia="Microsoft Sans Serif" w:hAnsi="Microsoft Sans Serif"/>
          <w:sz w:val="24"/>
        </w:rPr>
        <w:t>sekian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rupiah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bervariasi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berbagai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Semakin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berani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menanggung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risiko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semakin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pula </w:t>
      </w:r>
      <w:proofErr w:type="spellStart"/>
      <w:r>
        <w:rPr>
          <w:rFonts w:ascii="Microsoft Sans Serif" w:eastAsia="Microsoft Sans Serif" w:hAnsi="Microsoft Sans Serif"/>
          <w:sz w:val="24"/>
        </w:rPr>
        <w:t>ekspetasi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return.</w:t>
      </w:r>
    </w:p>
    <w:p w14:paraId="02FBF1C9" w14:textId="77777777" w:rsidR="00DE1358" w:rsidRDefault="00DE1358" w:rsidP="00DE1358">
      <w:pPr>
        <w:spacing w:line="312" w:lineRule="exact"/>
        <w:rPr>
          <w:rFonts w:ascii="Microsoft Sans Serif" w:eastAsia="Microsoft Sans Serif" w:hAnsi="Microsoft Sans Serif"/>
          <w:b/>
          <w:sz w:val="24"/>
        </w:rPr>
      </w:pPr>
    </w:p>
    <w:p w14:paraId="16776B7D" w14:textId="77777777" w:rsidR="00DE1358" w:rsidRDefault="00DE1358" w:rsidP="00DE1358">
      <w:pPr>
        <w:numPr>
          <w:ilvl w:val="0"/>
          <w:numId w:val="14"/>
        </w:numPr>
        <w:tabs>
          <w:tab w:val="left" w:pos="1140"/>
        </w:tabs>
        <w:spacing w:line="0" w:lineRule="atLeast"/>
        <w:ind w:left="1140" w:hanging="288"/>
        <w:rPr>
          <w:rFonts w:ascii="Microsoft Sans Serif" w:eastAsia="Microsoft Sans Serif" w:hAnsi="Microsoft Sans Serif"/>
          <w:b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Melindungi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kekayaan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dampak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negatif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infasi</w:t>
      </w:r>
      <w:proofErr w:type="spellEnd"/>
    </w:p>
    <w:p w14:paraId="7E63481E" w14:textId="77777777" w:rsidR="00DE1358" w:rsidRDefault="00DE1358" w:rsidP="00DE1358">
      <w:pPr>
        <w:spacing w:line="40" w:lineRule="exact"/>
        <w:rPr>
          <w:rFonts w:ascii="Microsoft Sans Serif" w:eastAsia="Microsoft Sans Serif" w:hAnsi="Microsoft Sans Serif"/>
          <w:b/>
          <w:sz w:val="24"/>
        </w:rPr>
      </w:pPr>
    </w:p>
    <w:p w14:paraId="41D29019" w14:textId="77777777" w:rsidR="00DE1358" w:rsidRDefault="00DE1358" w:rsidP="00DE1358">
      <w:pPr>
        <w:spacing w:line="276" w:lineRule="auto"/>
        <w:ind w:left="114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Jika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inflasi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tinggi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kecenderungan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harga-harga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meningkat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selanjutnya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menurunkan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(purchasing power) uang yang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melindungi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kekayaan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dampak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negatif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inflasi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Jika </w:t>
      </w:r>
      <w:proofErr w:type="spellStart"/>
      <w:r>
        <w:rPr>
          <w:rFonts w:ascii="Microsoft Sans Serif" w:eastAsia="Microsoft Sans Serif" w:hAnsi="Microsoft Sans Serif"/>
          <w:sz w:val="24"/>
        </w:rPr>
        <w:t>misalkan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tahun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12%,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misalkan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menghasilkan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return </w:t>
      </w:r>
      <w:proofErr w:type="spellStart"/>
      <w:r>
        <w:rPr>
          <w:rFonts w:ascii="Microsoft Sans Serif" w:eastAsia="Microsoft Sans Serif" w:hAnsi="Microsoft Sans Serif"/>
          <w:sz w:val="24"/>
        </w:rPr>
        <w:t>sebesar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20%, </w:t>
      </w:r>
      <w:proofErr w:type="spellStart"/>
      <w:r>
        <w:rPr>
          <w:rFonts w:ascii="Microsoft Sans Serif" w:eastAsia="Microsoft Sans Serif" w:hAnsi="Microsoft Sans Serif"/>
          <w:sz w:val="24"/>
        </w:rPr>
        <w:t>maka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kekayaan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menyusut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justru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berkembang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8%.</w:t>
      </w:r>
    </w:p>
    <w:p w14:paraId="45EEE9D2" w14:textId="77777777" w:rsidR="00DE1358" w:rsidRDefault="00DE1358" w:rsidP="00DE1358">
      <w:pPr>
        <w:spacing w:line="314" w:lineRule="exact"/>
        <w:rPr>
          <w:rFonts w:ascii="Microsoft Sans Serif" w:eastAsia="Microsoft Sans Serif" w:hAnsi="Microsoft Sans Serif"/>
          <w:b/>
          <w:sz w:val="24"/>
        </w:rPr>
      </w:pPr>
    </w:p>
    <w:p w14:paraId="798CF5DA" w14:textId="77777777" w:rsidR="00DE1358" w:rsidRDefault="00DE1358" w:rsidP="00DE1358">
      <w:pPr>
        <w:numPr>
          <w:ilvl w:val="0"/>
          <w:numId w:val="14"/>
        </w:numPr>
        <w:tabs>
          <w:tab w:val="left" w:pos="1140"/>
        </w:tabs>
        <w:spacing w:line="0" w:lineRule="atLeast"/>
        <w:ind w:left="1140" w:hanging="288"/>
        <w:rPr>
          <w:rFonts w:ascii="Microsoft Sans Serif" w:eastAsia="Microsoft Sans Serif" w:hAnsi="Microsoft Sans Serif"/>
          <w:b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memperbesar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kemampuan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konsumsi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anda</w:t>
      </w:r>
      <w:proofErr w:type="spellEnd"/>
    </w:p>
    <w:p w14:paraId="2FC0A0DC" w14:textId="77777777" w:rsidR="00DE1358" w:rsidRDefault="00DE1358" w:rsidP="00DE1358">
      <w:pPr>
        <w:spacing w:line="40" w:lineRule="exact"/>
        <w:rPr>
          <w:rFonts w:ascii="Microsoft Sans Serif" w:eastAsia="Microsoft Sans Serif" w:hAnsi="Microsoft Sans Serif"/>
          <w:b/>
          <w:sz w:val="24"/>
        </w:rPr>
      </w:pPr>
    </w:p>
    <w:p w14:paraId="0BE7EAB9" w14:textId="77777777" w:rsidR="00DE1358" w:rsidRDefault="00DE1358" w:rsidP="00DE1358">
      <w:pPr>
        <w:spacing w:line="275" w:lineRule="auto"/>
        <w:ind w:left="114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Pendapatan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dialokasikan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konsumsi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ditabung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ataupun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diinvestasikan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berharap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return </w:t>
      </w:r>
      <w:proofErr w:type="spellStart"/>
      <w:r>
        <w:rPr>
          <w:rFonts w:ascii="Microsoft Sans Serif" w:eastAsia="Microsoft Sans Serif" w:hAnsi="Microsoft Sans Serif"/>
          <w:sz w:val="24"/>
        </w:rPr>
        <w:t>positif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Hasil </w:t>
      </w:r>
      <w:proofErr w:type="spellStart"/>
      <w:r>
        <w:rPr>
          <w:rFonts w:ascii="Microsoft Sans Serif" w:eastAsia="Microsoft Sans Serif" w:hAnsi="Microsoft Sans Serif"/>
          <w:sz w:val="24"/>
        </w:rPr>
        <w:t>investsi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menambah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kekayaan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berarti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kemampuan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konsumsi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masa </w:t>
      </w:r>
      <w:proofErr w:type="spellStart"/>
      <w:r>
        <w:rPr>
          <w:rFonts w:ascii="Microsoft Sans Serif" w:eastAsia="Microsoft Sans Serif" w:hAnsi="Microsoft Sans Serif"/>
          <w:sz w:val="24"/>
        </w:rPr>
        <w:t>depan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semakin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B2463AB" w14:textId="77777777" w:rsidR="00DE1358" w:rsidRDefault="00DE1358" w:rsidP="00DE1358">
      <w:pPr>
        <w:spacing w:line="318" w:lineRule="exact"/>
        <w:rPr>
          <w:rFonts w:ascii="Microsoft Sans Serif" w:eastAsia="Microsoft Sans Serif" w:hAnsi="Microsoft Sans Serif"/>
          <w:b/>
          <w:sz w:val="24"/>
        </w:rPr>
      </w:pPr>
    </w:p>
    <w:p w14:paraId="1E107442" w14:textId="77777777" w:rsidR="00DE1358" w:rsidRDefault="00DE1358" w:rsidP="00DE1358">
      <w:pPr>
        <w:numPr>
          <w:ilvl w:val="0"/>
          <w:numId w:val="14"/>
        </w:numPr>
        <w:tabs>
          <w:tab w:val="left" w:pos="1140"/>
        </w:tabs>
        <w:spacing w:line="0" w:lineRule="atLeast"/>
        <w:ind w:left="1140" w:hanging="288"/>
        <w:rPr>
          <w:rFonts w:ascii="Microsoft Sans Serif" w:eastAsia="Microsoft Sans Serif" w:hAnsi="Microsoft Sans Serif"/>
          <w:b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Mempersiapkan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masa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pensiun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anda</w:t>
      </w:r>
      <w:proofErr w:type="spellEnd"/>
    </w:p>
    <w:p w14:paraId="7848D958" w14:textId="77777777" w:rsidR="00DE1358" w:rsidRDefault="00DE1358" w:rsidP="00DE1358">
      <w:pPr>
        <w:spacing w:line="40" w:lineRule="exact"/>
        <w:rPr>
          <w:rFonts w:ascii="Microsoft Sans Serif" w:eastAsia="Microsoft Sans Serif" w:hAnsi="Microsoft Sans Serif"/>
          <w:b/>
          <w:sz w:val="24"/>
        </w:rPr>
      </w:pPr>
    </w:p>
    <w:p w14:paraId="1DC70F37" w14:textId="77777777" w:rsidR="00DE1358" w:rsidRDefault="00DE1358" w:rsidP="00DE1358">
      <w:pPr>
        <w:spacing w:line="276" w:lineRule="auto"/>
        <w:ind w:left="1140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Ketika </w:t>
      </w:r>
      <w:proofErr w:type="spellStart"/>
      <w:r>
        <w:rPr>
          <w:rFonts w:ascii="Microsoft Sans Serif" w:eastAsia="Microsoft Sans Serif" w:hAnsi="Microsoft Sans Serif"/>
          <w:sz w:val="24"/>
        </w:rPr>
        <w:t>seseorang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memasuki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masa </w:t>
      </w:r>
      <w:proofErr w:type="spellStart"/>
      <w:r>
        <w:rPr>
          <w:rFonts w:ascii="Microsoft Sans Serif" w:eastAsia="Microsoft Sans Serif" w:hAnsi="Microsoft Sans Serif"/>
          <w:sz w:val="24"/>
        </w:rPr>
        <w:t>pensiun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umumnya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produktivitas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mengalami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penurunan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Pada masa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sekarang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jika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mengandalkan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gaji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pensun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seringkali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mencukupi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memenuhi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kebutuhan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hidup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senjata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mempersiapkan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masa </w:t>
      </w:r>
      <w:proofErr w:type="spellStart"/>
      <w:r>
        <w:rPr>
          <w:rFonts w:ascii="Microsoft Sans Serif" w:eastAsia="Microsoft Sans Serif" w:hAnsi="Microsoft Sans Serif"/>
          <w:sz w:val="24"/>
        </w:rPr>
        <w:t>pensiun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sedini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Semakin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lama </w:t>
      </w:r>
      <w:proofErr w:type="spellStart"/>
      <w:r>
        <w:rPr>
          <w:rFonts w:ascii="Microsoft Sans Serif" w:eastAsia="Microsoft Sans Serif" w:hAnsi="Microsoft Sans Serif"/>
          <w:sz w:val="24"/>
        </w:rPr>
        <w:t>waktu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persiapan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semakin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manfaat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peroleh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89F6966" w14:textId="77777777" w:rsidR="00DE1358" w:rsidRDefault="00DE1358" w:rsidP="00DE1358">
      <w:pPr>
        <w:spacing w:line="312" w:lineRule="exact"/>
        <w:rPr>
          <w:rFonts w:ascii="Times New Roman" w:eastAsia="Times New Roman" w:hAnsi="Times New Roman"/>
        </w:rPr>
      </w:pPr>
    </w:p>
    <w:p w14:paraId="169B65A5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Sepertinya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(PMA) juga </w:t>
      </w:r>
      <w:proofErr w:type="spellStart"/>
      <w:r>
        <w:rPr>
          <w:rFonts w:ascii="Microsoft Sans Serif" w:eastAsia="Microsoft Sans Serif" w:hAnsi="Microsoft Sans Serif"/>
          <w:sz w:val="24"/>
        </w:rPr>
        <w:t>mempunyai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mempengaruhi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yaitu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62971A85" w14:textId="77777777" w:rsidR="00DE1358" w:rsidRDefault="00DE1358" w:rsidP="00DE1358">
      <w:pPr>
        <w:spacing w:line="317" w:lineRule="exact"/>
        <w:rPr>
          <w:rFonts w:ascii="Times New Roman" w:eastAsia="Times New Roman" w:hAnsi="Times New Roman"/>
        </w:rPr>
      </w:pPr>
    </w:p>
    <w:p w14:paraId="59E14744" w14:textId="77777777" w:rsidR="00DE1358" w:rsidRDefault="00DE1358" w:rsidP="00DE1358">
      <w:pPr>
        <w:spacing w:line="0" w:lineRule="atLeast"/>
        <w:ind w:left="720"/>
        <w:rPr>
          <w:rFonts w:ascii="Microsoft Sans Serif" w:eastAsia="Microsoft Sans Serif" w:hAnsi="Microsoft Sans Serif"/>
          <w:b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Penawaran</w:t>
      </w:r>
      <w:proofErr w:type="spellEnd"/>
    </w:p>
    <w:p w14:paraId="3277EB92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3D952126" w14:textId="77777777" w:rsidR="00DE1358" w:rsidRDefault="00DE1358" w:rsidP="00DE1358">
      <w:pPr>
        <w:numPr>
          <w:ilvl w:val="0"/>
          <w:numId w:val="15"/>
        </w:numPr>
        <w:tabs>
          <w:tab w:val="left" w:pos="1440"/>
        </w:tabs>
        <w:spacing w:line="196" w:lineRule="auto"/>
        <w:ind w:left="1440" w:hanging="720"/>
        <w:jc w:val="both"/>
        <w:rPr>
          <w:rFonts w:ascii="Arial" w:eastAsia="Arial" w:hAnsi="Arial"/>
          <w:sz w:val="48"/>
          <w:vertAlign w:val="superscript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Perusahaan </w:t>
      </w:r>
      <w:proofErr w:type="spellStart"/>
      <w:r>
        <w:rPr>
          <w:rFonts w:ascii="Microsoft Sans Serif" w:eastAsia="Microsoft Sans Serif" w:hAnsi="Microsoft Sans Serif"/>
          <w:sz w:val="24"/>
        </w:rPr>
        <w:t>sering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rendah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ngeri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menarik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tempat-tempat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tanah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real</w:t>
      </w:r>
    </w:p>
    <w:p w14:paraId="1D2571DE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408E1AEE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26ABE8AA" w14:textId="77777777" w:rsidR="00DE1358" w:rsidRDefault="00DE1358" w:rsidP="00DE1358">
      <w:pPr>
        <w:spacing w:line="273" w:lineRule="exact"/>
        <w:rPr>
          <w:rFonts w:ascii="Times New Roman" w:eastAsia="Times New Roman" w:hAnsi="Times New Roman"/>
        </w:rPr>
      </w:pPr>
    </w:p>
    <w:p w14:paraId="2C09912F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91</w:t>
      </w:r>
    </w:p>
    <w:p w14:paraId="0613803C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352B2E34" w14:textId="77777777" w:rsidR="00DE1358" w:rsidRDefault="00DE1358" w:rsidP="00DE1358">
      <w:pPr>
        <w:spacing w:line="275" w:lineRule="auto"/>
        <w:ind w:left="1440"/>
        <w:rPr>
          <w:rFonts w:ascii="Microsoft Sans Serif" w:eastAsia="Microsoft Sans Serif" w:hAnsi="Microsoft Sans Serif"/>
          <w:sz w:val="24"/>
        </w:rPr>
      </w:pPr>
      <w:bookmarkStart w:id="15" w:name="page103"/>
      <w:bookmarkEnd w:id="15"/>
      <w:r>
        <w:rPr>
          <w:rFonts w:ascii="Microsoft Sans Serif" w:eastAsia="Microsoft Sans Serif" w:hAnsi="Microsoft Sans Serif"/>
          <w:sz w:val="24"/>
        </w:rPr>
        <w:t xml:space="preserve">estate, </w:t>
      </w:r>
      <w:proofErr w:type="spellStart"/>
      <w:r>
        <w:rPr>
          <w:rFonts w:ascii="Microsoft Sans Serif" w:eastAsia="Microsoft Sans Serif" w:hAnsi="Microsoft Sans Serif"/>
          <w:sz w:val="24"/>
        </w:rPr>
        <w:t>tarif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murah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tersedianya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rendahnya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terampil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maupun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terampil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4984167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7011F551" w14:textId="77777777" w:rsidR="00DE1358" w:rsidRDefault="00DE1358" w:rsidP="00DE1358">
      <w:pPr>
        <w:numPr>
          <w:ilvl w:val="0"/>
          <w:numId w:val="16"/>
        </w:numPr>
        <w:tabs>
          <w:tab w:val="left" w:pos="1570"/>
        </w:tabs>
        <w:spacing w:line="196" w:lineRule="auto"/>
        <w:ind w:left="1440" w:hanging="720"/>
        <w:jc w:val="both"/>
        <w:rPr>
          <w:rFonts w:ascii="Arial" w:eastAsia="Arial" w:hAnsi="Arial"/>
          <w:sz w:val="48"/>
          <w:vertAlign w:val="superscript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Logistik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Jika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transportasi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lumayan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negeri.</w:t>
      </w:r>
    </w:p>
    <w:p w14:paraId="7BFD09A7" w14:textId="77777777" w:rsidR="00DE1358" w:rsidRDefault="00DE1358" w:rsidP="00DE1358">
      <w:pPr>
        <w:spacing w:line="43" w:lineRule="exact"/>
        <w:rPr>
          <w:rFonts w:ascii="Arial" w:eastAsia="Arial" w:hAnsi="Arial"/>
          <w:sz w:val="48"/>
          <w:vertAlign w:val="superscript"/>
        </w:rPr>
      </w:pPr>
    </w:p>
    <w:p w14:paraId="356834CB" w14:textId="77777777" w:rsidR="00DE1358" w:rsidRDefault="00DE1358" w:rsidP="00DE1358">
      <w:pPr>
        <w:numPr>
          <w:ilvl w:val="0"/>
          <w:numId w:val="16"/>
        </w:numPr>
        <w:tabs>
          <w:tab w:val="left" w:pos="1570"/>
        </w:tabs>
        <w:spacing w:line="196" w:lineRule="auto"/>
        <w:ind w:left="1440" w:hanging="720"/>
        <w:jc w:val="both"/>
        <w:rPr>
          <w:rFonts w:ascii="Arial" w:eastAsia="Arial" w:hAnsi="Arial"/>
          <w:sz w:val="48"/>
          <w:vertAlign w:val="superscript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Ketersediaan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Alam</w:t>
      </w:r>
      <w:proofErr w:type="spellEnd"/>
      <w:r>
        <w:rPr>
          <w:rFonts w:ascii="Microsoft Sans Serif" w:eastAsia="Microsoft Sans Serif" w:hAnsi="Microsoft Sans Serif"/>
          <w:sz w:val="24"/>
        </w:rPr>
        <w:t>. Perusahaan-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memanfaatan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mengakses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sumebr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berperan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pengoperasiaannya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9BE2396" w14:textId="77777777" w:rsidR="00DE1358" w:rsidRDefault="00DE1358" w:rsidP="00DE1358">
      <w:pPr>
        <w:spacing w:line="41" w:lineRule="exact"/>
        <w:rPr>
          <w:rFonts w:ascii="Arial" w:eastAsia="Arial" w:hAnsi="Arial"/>
          <w:sz w:val="48"/>
          <w:vertAlign w:val="superscript"/>
        </w:rPr>
      </w:pPr>
    </w:p>
    <w:p w14:paraId="0E683B83" w14:textId="77777777" w:rsidR="00DE1358" w:rsidRDefault="00DE1358" w:rsidP="00DE1358">
      <w:pPr>
        <w:numPr>
          <w:ilvl w:val="0"/>
          <w:numId w:val="16"/>
        </w:numPr>
        <w:tabs>
          <w:tab w:val="left" w:pos="1570"/>
        </w:tabs>
        <w:spacing w:line="222" w:lineRule="auto"/>
        <w:ind w:left="1440" w:hanging="720"/>
        <w:jc w:val="both"/>
        <w:rPr>
          <w:rFonts w:ascii="Arial" w:eastAsia="Arial" w:hAnsi="Arial"/>
          <w:sz w:val="48"/>
          <w:vertAlign w:val="superscript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Akses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utama</w:t>
      </w:r>
      <w:proofErr w:type="spellEnd"/>
      <w:r>
        <w:rPr>
          <w:rFonts w:ascii="Microsoft Sans Serif" w:eastAsia="Microsoft Sans Serif" w:hAnsi="Microsoft Sans Serif"/>
          <w:sz w:val="24"/>
        </w:rPr>
        <w:t>. Perusahaan-</w:t>
      </w:r>
      <w:proofErr w:type="spellStart"/>
      <w:r>
        <w:rPr>
          <w:rFonts w:ascii="Microsoft Sans Serif" w:eastAsia="Microsoft Sans Serif" w:hAnsi="Microsoft Sans Serif"/>
          <w:sz w:val="24"/>
        </w:rPr>
        <w:t>prusahaan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diuntungkan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saham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kepemilikan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sudah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menghimpun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sekelompok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ilmuwan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peneliti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mengembangkan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sedang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berkembang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4FBFDA8B" w14:textId="77777777" w:rsidR="00DE1358" w:rsidRDefault="00DE1358" w:rsidP="00DE1358">
      <w:pPr>
        <w:spacing w:line="246" w:lineRule="exact"/>
        <w:rPr>
          <w:rFonts w:ascii="Times New Roman" w:eastAsia="Times New Roman" w:hAnsi="Times New Roman"/>
        </w:rPr>
      </w:pPr>
    </w:p>
    <w:p w14:paraId="0E2FEB0E" w14:textId="77777777" w:rsidR="00DE1358" w:rsidRDefault="00DE1358" w:rsidP="00DE1358">
      <w:pPr>
        <w:spacing w:line="0" w:lineRule="atLeast"/>
        <w:ind w:left="720"/>
        <w:rPr>
          <w:rFonts w:ascii="Microsoft Sans Serif" w:eastAsia="Microsoft Sans Serif" w:hAnsi="Microsoft Sans Serif"/>
          <w:b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Permintaan</w:t>
      </w:r>
      <w:proofErr w:type="spellEnd"/>
    </w:p>
    <w:p w14:paraId="5F59226B" w14:textId="77777777" w:rsidR="00DE1358" w:rsidRDefault="00DE1358" w:rsidP="00DE1358">
      <w:pPr>
        <w:spacing w:line="43" w:lineRule="exact"/>
        <w:rPr>
          <w:rFonts w:ascii="Times New Roman" w:eastAsia="Times New Roman" w:hAnsi="Times New Roman"/>
        </w:rPr>
      </w:pPr>
    </w:p>
    <w:p w14:paraId="798A54C2" w14:textId="77777777" w:rsidR="00DE1358" w:rsidRDefault="00DE1358" w:rsidP="00DE1358">
      <w:pPr>
        <w:numPr>
          <w:ilvl w:val="0"/>
          <w:numId w:val="17"/>
        </w:numPr>
        <w:tabs>
          <w:tab w:val="left" w:pos="1570"/>
        </w:tabs>
        <w:spacing w:line="196" w:lineRule="auto"/>
        <w:ind w:left="1440" w:hanging="720"/>
        <w:jc w:val="both"/>
        <w:rPr>
          <w:rFonts w:ascii="Arial" w:eastAsia="Arial" w:hAnsi="Arial"/>
          <w:sz w:val="48"/>
          <w:vertAlign w:val="superscript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Akses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Pelanggan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.</w:t>
      </w:r>
      <w:r>
        <w:rPr>
          <w:rFonts w:ascii="Microsoft Sans Serif" w:eastAsia="Microsoft Sans Serif" w:hAnsi="Microsoft Sans Serif"/>
          <w:sz w:val="24"/>
        </w:rPr>
        <w:t xml:space="preserve"> Banyak </w:t>
      </w:r>
      <w:proofErr w:type="spellStart"/>
      <w:r>
        <w:rPr>
          <w:rFonts w:ascii="Microsoft Sans Serif" w:eastAsia="Microsoft Sans Serif" w:hAnsi="Microsoft Sans Serif"/>
          <w:sz w:val="24"/>
        </w:rPr>
        <w:t>jenis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mengharuskan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hadir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fisik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pasar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Misalnya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restoran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cepat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saji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4AE29A46" w14:textId="77777777" w:rsidR="00DE1358" w:rsidRDefault="00DE1358" w:rsidP="00DE1358">
      <w:pPr>
        <w:spacing w:line="41" w:lineRule="exact"/>
        <w:rPr>
          <w:rFonts w:ascii="Arial" w:eastAsia="Arial" w:hAnsi="Arial"/>
          <w:sz w:val="48"/>
          <w:vertAlign w:val="superscript"/>
        </w:rPr>
      </w:pPr>
    </w:p>
    <w:p w14:paraId="72455CBF" w14:textId="77777777" w:rsidR="00DE1358" w:rsidRDefault="00DE1358" w:rsidP="00DE1358">
      <w:pPr>
        <w:numPr>
          <w:ilvl w:val="0"/>
          <w:numId w:val="17"/>
        </w:numPr>
        <w:tabs>
          <w:tab w:val="left" w:pos="1570"/>
        </w:tabs>
        <w:spacing w:line="212" w:lineRule="auto"/>
        <w:ind w:left="1440" w:hanging="720"/>
        <w:jc w:val="both"/>
        <w:rPr>
          <w:rFonts w:ascii="Arial" w:eastAsia="Arial" w:hAnsi="Arial"/>
          <w:sz w:val="48"/>
          <w:vertAlign w:val="superscript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Pemasaran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Kehadiran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fisik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meningkatkan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kemudahan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produk-produk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terlihat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pasar negara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Perusahaan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mendapat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sikap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“</w:t>
      </w:r>
      <w:proofErr w:type="spellStart"/>
      <w:r>
        <w:rPr>
          <w:rFonts w:ascii="Microsoft Sans Serif" w:eastAsia="Microsoft Sans Serif" w:hAnsi="Microsoft Sans Serif"/>
          <w:sz w:val="24"/>
        </w:rPr>
        <w:t>beli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” </w:t>
      </w:r>
      <w:proofErr w:type="spellStart"/>
      <w:r>
        <w:rPr>
          <w:rFonts w:ascii="Microsoft Sans Serif" w:eastAsia="Microsoft Sans Serif" w:hAnsi="Microsoft Sans Serif"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A040C1C" w14:textId="77777777" w:rsidR="00DE1358" w:rsidRDefault="00DE1358" w:rsidP="00DE1358">
      <w:pPr>
        <w:spacing w:line="42" w:lineRule="exact"/>
        <w:rPr>
          <w:rFonts w:ascii="Arial" w:eastAsia="Arial" w:hAnsi="Arial"/>
          <w:sz w:val="48"/>
          <w:vertAlign w:val="superscript"/>
        </w:rPr>
      </w:pPr>
    </w:p>
    <w:p w14:paraId="385190C6" w14:textId="77777777" w:rsidR="00DE1358" w:rsidRDefault="00DE1358" w:rsidP="00DE1358">
      <w:pPr>
        <w:numPr>
          <w:ilvl w:val="0"/>
          <w:numId w:val="17"/>
        </w:numPr>
        <w:tabs>
          <w:tab w:val="left" w:pos="1570"/>
        </w:tabs>
        <w:spacing w:line="211" w:lineRule="auto"/>
        <w:ind w:left="1440" w:hanging="720"/>
        <w:jc w:val="both"/>
        <w:rPr>
          <w:rFonts w:ascii="Arial" w:eastAsia="Arial" w:hAnsi="Arial"/>
          <w:sz w:val="48"/>
          <w:vertAlign w:val="superscript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Pemanfaatan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Pemilik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merk </w:t>
      </w:r>
      <w:proofErr w:type="spellStart"/>
      <w:r>
        <w:rPr>
          <w:rFonts w:ascii="Microsoft Sans Serif" w:eastAsia="Microsoft Sans Serif" w:hAnsi="Microsoft Sans Serif"/>
          <w:sz w:val="24"/>
        </w:rPr>
        <w:t>dagang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nama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merk,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bernilai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menjalankan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usahanya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negara-negara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kesana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C2BC669" w14:textId="77777777" w:rsidR="00DE1358" w:rsidRDefault="00DE1358" w:rsidP="00DE1358">
      <w:pPr>
        <w:spacing w:line="360" w:lineRule="exact"/>
        <w:rPr>
          <w:rFonts w:ascii="Times New Roman" w:eastAsia="Times New Roman" w:hAnsi="Times New Roman"/>
        </w:rPr>
      </w:pPr>
    </w:p>
    <w:p w14:paraId="266772C0" w14:textId="77777777" w:rsidR="00DE1358" w:rsidRDefault="00DE1358" w:rsidP="00DE1358">
      <w:pPr>
        <w:spacing w:line="0" w:lineRule="atLeast"/>
        <w:ind w:left="720"/>
        <w:rPr>
          <w:rFonts w:ascii="Microsoft Sans Serif" w:eastAsia="Microsoft Sans Serif" w:hAnsi="Microsoft Sans Serif"/>
          <w:b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Politik</w:t>
      </w:r>
      <w:proofErr w:type="spellEnd"/>
    </w:p>
    <w:p w14:paraId="69AA09F6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3B4D16E2" w14:textId="77777777" w:rsidR="00DE1358" w:rsidRDefault="00DE1358" w:rsidP="00DE1358">
      <w:pPr>
        <w:numPr>
          <w:ilvl w:val="0"/>
          <w:numId w:val="18"/>
        </w:numPr>
        <w:tabs>
          <w:tab w:val="left" w:pos="1570"/>
        </w:tabs>
        <w:spacing w:line="196" w:lineRule="auto"/>
        <w:ind w:left="1440" w:hanging="720"/>
        <w:jc w:val="both"/>
        <w:rPr>
          <w:rFonts w:ascii="Arial" w:eastAsia="Arial" w:hAnsi="Arial"/>
          <w:sz w:val="48"/>
          <w:vertAlign w:val="superscript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Menghindari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hambatan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dagang</w:t>
      </w:r>
      <w:proofErr w:type="spellEnd"/>
      <w:r>
        <w:rPr>
          <w:rFonts w:ascii="Microsoft Sans Serif" w:eastAsia="Microsoft Sans Serif" w:hAnsi="Microsoft Sans Serif"/>
          <w:sz w:val="24"/>
        </w:rPr>
        <w:t>. Perusahaan-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membangun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fasilitas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menghindari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hambatan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773A0E3" w14:textId="77777777" w:rsidR="00DE1358" w:rsidRDefault="00DE1358" w:rsidP="00DE1358">
      <w:pPr>
        <w:spacing w:line="41" w:lineRule="exact"/>
        <w:rPr>
          <w:rFonts w:ascii="Arial" w:eastAsia="Arial" w:hAnsi="Arial"/>
          <w:sz w:val="48"/>
          <w:vertAlign w:val="superscript"/>
        </w:rPr>
      </w:pPr>
    </w:p>
    <w:p w14:paraId="49EFF490" w14:textId="77777777" w:rsidR="00DE1358" w:rsidRDefault="00DE1358" w:rsidP="00DE1358">
      <w:pPr>
        <w:numPr>
          <w:ilvl w:val="0"/>
          <w:numId w:val="18"/>
        </w:numPr>
        <w:tabs>
          <w:tab w:val="left" w:pos="1440"/>
        </w:tabs>
        <w:spacing w:line="196" w:lineRule="auto"/>
        <w:ind w:left="1440" w:hanging="720"/>
        <w:jc w:val="both"/>
        <w:rPr>
          <w:rFonts w:ascii="Arial" w:eastAsia="Arial" w:hAnsi="Arial"/>
          <w:sz w:val="48"/>
          <w:vertAlign w:val="superscript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Insentif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Pembangunan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Banyak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menawarkan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insentif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perusahaan-perusahaan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menempatkan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fasilitas-fasilitas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wilayah </w:t>
      </w:r>
      <w:proofErr w:type="spellStart"/>
      <w:r>
        <w:rPr>
          <w:rFonts w:ascii="Microsoft Sans Serif" w:eastAsia="Microsoft Sans Serif" w:hAnsi="Microsoft Sans Serif"/>
          <w:sz w:val="24"/>
        </w:rPr>
        <w:t>kekuasaan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58618D3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4730854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C1368C3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FA6F068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261B160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28DEA9C9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1244BE1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87FB1A1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5CE64DB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9FFCBB2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453656F6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0B2F967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D16BCAE" w14:textId="77777777" w:rsidR="00DE1358" w:rsidRDefault="00DE1358" w:rsidP="00DE1358">
      <w:pPr>
        <w:spacing w:line="260" w:lineRule="exact"/>
        <w:rPr>
          <w:rFonts w:ascii="Times New Roman" w:eastAsia="Times New Roman" w:hAnsi="Times New Roman"/>
        </w:rPr>
      </w:pPr>
    </w:p>
    <w:p w14:paraId="6C515E5D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92</w:t>
      </w:r>
    </w:p>
    <w:p w14:paraId="089DF912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2F68CE94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32"/>
        </w:rPr>
      </w:pPr>
      <w:bookmarkStart w:id="16" w:name="page104"/>
      <w:bookmarkEnd w:id="16"/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Tujuan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32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Penanaman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32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Asing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32"/>
        </w:rPr>
        <w:t xml:space="preserve"> (PMA)</w:t>
      </w:r>
    </w:p>
    <w:p w14:paraId="62C9CF97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32DCD29" w14:textId="77777777" w:rsidR="00DE1358" w:rsidRDefault="00DE1358" w:rsidP="00DE1358">
      <w:pPr>
        <w:spacing w:line="271" w:lineRule="exact"/>
        <w:rPr>
          <w:rFonts w:ascii="Times New Roman" w:eastAsia="Times New Roman" w:hAnsi="Times New Roman"/>
        </w:rPr>
      </w:pPr>
    </w:p>
    <w:p w14:paraId="3F24A105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(PMA) juga </w:t>
      </w:r>
      <w:proofErr w:type="spellStart"/>
      <w:r>
        <w:rPr>
          <w:rFonts w:ascii="Microsoft Sans Serif" w:eastAsia="Microsoft Sans Serif" w:hAnsi="Microsoft Sans Serif"/>
          <w:sz w:val="24"/>
        </w:rPr>
        <w:t>mempunyai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Dewasa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hampir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semua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negara, </w:t>
      </w:r>
      <w:proofErr w:type="spellStart"/>
      <w:r>
        <w:rPr>
          <w:rFonts w:ascii="Microsoft Sans Serif" w:eastAsia="Microsoft Sans Serif" w:hAnsi="Microsoft Sans Serif"/>
          <w:sz w:val="24"/>
        </w:rPr>
        <w:t>khususnya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berkembang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membutuhkan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merupakan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semakin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pembangunan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</w:t>
      </w:r>
      <w:proofErr w:type="spellStart"/>
      <w:r>
        <w:rPr>
          <w:rFonts w:ascii="Microsoft Sans Serif" w:eastAsia="Microsoft Sans Serif" w:hAnsi="Microsoft Sans Serif"/>
          <w:sz w:val="24"/>
        </w:rPr>
        <w:t>Sehingga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kehadiran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investor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nampaknya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dihindari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Yang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permasalahan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kehadiran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investor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dipengaruhi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kondisi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internal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negara,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stabilitas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politik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negara, </w:t>
      </w:r>
      <w:proofErr w:type="spellStart"/>
      <w:r>
        <w:rPr>
          <w:rFonts w:ascii="Microsoft Sans Serif" w:eastAsia="Microsoft Sans Serif" w:hAnsi="Microsoft Sans Serif"/>
          <w:sz w:val="24"/>
        </w:rPr>
        <w:t>penegakan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B4211DB" w14:textId="77777777" w:rsidR="00DE1358" w:rsidRDefault="00DE1358" w:rsidP="00DE1358">
      <w:pPr>
        <w:spacing w:line="281" w:lineRule="exact"/>
        <w:rPr>
          <w:rFonts w:ascii="Times New Roman" w:eastAsia="Times New Roman" w:hAnsi="Times New Roman"/>
        </w:rPr>
      </w:pPr>
    </w:p>
    <w:p w14:paraId="30B404FB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semua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pihak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investor </w:t>
      </w:r>
      <w:proofErr w:type="spellStart"/>
      <w:r>
        <w:rPr>
          <w:rFonts w:ascii="Microsoft Sans Serif" w:eastAsia="Microsoft Sans Serif" w:hAnsi="Microsoft Sans Serif"/>
          <w:sz w:val="24"/>
        </w:rPr>
        <w:t>saja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bgai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perekonomian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tempat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ditanamkan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asal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para investor.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menetapkan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bidang-bidang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memerlukan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Selain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menentukan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dan </w:t>
      </w:r>
      <w:proofErr w:type="spellStart"/>
      <w:r>
        <w:rPr>
          <w:rFonts w:ascii="Microsoft Sans Serif" w:eastAsia="Microsoft Sans Serif" w:hAnsi="Microsoft Sans Serif"/>
          <w:sz w:val="24"/>
        </w:rPr>
        <w:t>pebandingan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Hal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agar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diarahkan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hendak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dicapai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Bukan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seringkali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menetukan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politik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pengaruh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campur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52FE5EE" w14:textId="77777777" w:rsidR="00DE1358" w:rsidRDefault="00DE1358" w:rsidP="00DE1358">
      <w:pPr>
        <w:spacing w:line="10" w:lineRule="exact"/>
        <w:rPr>
          <w:rFonts w:ascii="Times New Roman" w:eastAsia="Times New Roman" w:hAnsi="Times New Roman"/>
        </w:rPr>
      </w:pPr>
    </w:p>
    <w:p w14:paraId="19949FA6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Berbagai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strategi </w:t>
      </w:r>
      <w:proofErr w:type="spellStart"/>
      <w:r>
        <w:rPr>
          <w:rFonts w:ascii="Microsoft Sans Serif" w:eastAsia="Microsoft Sans Serif" w:hAnsi="Microsoft Sans Serif"/>
          <w:sz w:val="24"/>
        </w:rPr>
        <w:t>untk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mengundang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investor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didukung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arah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TAP MPR RI </w:t>
      </w:r>
      <w:proofErr w:type="spellStart"/>
      <w:r>
        <w:rPr>
          <w:rFonts w:ascii="Microsoft Sans Serif" w:eastAsia="Microsoft Sans Serif" w:hAnsi="Microsoft Sans Serif"/>
          <w:sz w:val="24"/>
        </w:rPr>
        <w:t>Nomor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IV/MPR/1999 salah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>: “</w:t>
      </w:r>
      <w:proofErr w:type="spellStart"/>
      <w:r>
        <w:rPr>
          <w:rFonts w:ascii="Microsoft Sans Serif" w:eastAsia="Microsoft Sans Serif" w:hAnsi="Microsoft Sans Serif"/>
          <w:sz w:val="24"/>
        </w:rPr>
        <w:t>mengoptimalkan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mengoreksi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ketidaksempurnaan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menghilangkan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seluruh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hambatan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menganggu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mekanisme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pasar, </w:t>
      </w:r>
      <w:proofErr w:type="spellStart"/>
      <w:r>
        <w:rPr>
          <w:rFonts w:ascii="Microsoft Sans Serif" w:eastAsia="Microsoft Sans Serif" w:hAnsi="Microsoft Sans Serif"/>
          <w:sz w:val="24"/>
        </w:rPr>
        <w:t>melalui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regulasi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layanan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publik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subsidi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insentif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transparan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diatur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undang-undang</w:t>
      </w:r>
      <w:proofErr w:type="spellEnd"/>
      <w:r>
        <w:rPr>
          <w:rFonts w:ascii="Microsoft Sans Serif" w:eastAsia="Microsoft Sans Serif" w:hAnsi="Microsoft Sans Serif"/>
          <w:sz w:val="24"/>
        </w:rPr>
        <w:t>.”</w:t>
      </w:r>
    </w:p>
    <w:p w14:paraId="75BD6204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mengundang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meningkatkan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potensi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substitusi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sehingga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indonesia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meningkatkan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penghasilan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devisa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mampu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menghemat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devisa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Oleh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usaha-usaha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bidang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diberi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prioritas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fasilitas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Alasan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lain </w:t>
      </w:r>
      <w:proofErr w:type="spellStart"/>
      <w:r>
        <w:rPr>
          <w:rFonts w:ascii="Microsoft Sans Serif" w:eastAsia="Microsoft Sans Serif" w:hAnsi="Microsoft Sans Serif"/>
          <w:sz w:val="24"/>
        </w:rPr>
        <w:t>yaitu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agar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mempercepat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laju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pertumbuhan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pembangunan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indonesia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D6634ED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55096381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Upaya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mencari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agar </w:t>
      </w:r>
      <w:proofErr w:type="spellStart"/>
      <w:r>
        <w:rPr>
          <w:rFonts w:ascii="Microsoft Sans Serif" w:eastAsia="Microsoft Sans Serif" w:hAnsi="Microsoft Sans Serif"/>
          <w:sz w:val="24"/>
        </w:rPr>
        <w:t>mau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kembali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menanamkan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modalnya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Indonesia </w:t>
      </w:r>
      <w:proofErr w:type="spellStart"/>
      <w:r>
        <w:rPr>
          <w:rFonts w:ascii="Microsoft Sans Serif" w:eastAsia="Microsoft Sans Serif" w:hAnsi="Microsoft Sans Serif"/>
          <w:sz w:val="24"/>
        </w:rPr>
        <w:t>sampai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belum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menunjukkan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hasil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memuaskan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Ditambah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krisis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Indonesi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tahun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1998,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di Indonesia </w:t>
      </w:r>
      <w:proofErr w:type="spellStart"/>
      <w:r>
        <w:rPr>
          <w:rFonts w:ascii="Microsoft Sans Serif" w:eastAsia="Microsoft Sans Serif" w:hAnsi="Microsoft Sans Serif"/>
          <w:sz w:val="24"/>
        </w:rPr>
        <w:t>semakin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menurun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memenuhi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harapan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aparat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komponen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masyarakat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dituntut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segara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menciptakan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iklim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kondusif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Menyadari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Indonesia </w:t>
      </w:r>
      <w:proofErr w:type="spellStart"/>
      <w:r>
        <w:rPr>
          <w:rFonts w:ascii="Microsoft Sans Serif" w:eastAsia="Microsoft Sans Serif" w:hAnsi="Microsoft Sans Serif"/>
          <w:sz w:val="24"/>
        </w:rPr>
        <w:t>menciptaan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iklim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yang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menarik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Indonesia. Usaha-</w:t>
      </w:r>
      <w:proofErr w:type="spellStart"/>
      <w:r>
        <w:rPr>
          <w:rFonts w:ascii="Microsoft Sans Serif" w:eastAsia="Microsoft Sans Serif" w:hAnsi="Microsoft Sans Serif"/>
          <w:sz w:val="24"/>
        </w:rPr>
        <w:t>usaha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mengeluarkan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peraturan-peraturan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tentang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kebijaksanaan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pada </w:t>
      </w:r>
      <w:proofErr w:type="spellStart"/>
      <w:r>
        <w:rPr>
          <w:rFonts w:ascii="Microsoft Sans Serif" w:eastAsia="Microsoft Sans Serif" w:hAnsi="Microsoft Sans Serif"/>
          <w:sz w:val="24"/>
        </w:rPr>
        <w:t>dasarnya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merugikan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kepentingan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nasioanal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kepentingan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investor.</w:t>
      </w:r>
    </w:p>
    <w:p w14:paraId="643B2BFF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4D13B133" w14:textId="77777777" w:rsidR="00DE1358" w:rsidRDefault="00DE1358" w:rsidP="00DE1358">
      <w:pPr>
        <w:spacing w:line="255" w:lineRule="exact"/>
        <w:rPr>
          <w:rFonts w:ascii="Times New Roman" w:eastAsia="Times New Roman" w:hAnsi="Times New Roman"/>
        </w:rPr>
      </w:pPr>
    </w:p>
    <w:p w14:paraId="0781CA05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93</w:t>
      </w:r>
    </w:p>
    <w:p w14:paraId="192FE927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5E102DA5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bookmarkStart w:id="17" w:name="page105"/>
      <w:bookmarkEnd w:id="17"/>
      <w:r>
        <w:rPr>
          <w:rFonts w:ascii="Microsoft Sans Serif" w:eastAsia="Microsoft Sans Serif" w:hAnsi="Microsoft Sans Serif"/>
          <w:sz w:val="24"/>
        </w:rPr>
        <w:t xml:space="preserve">Usaha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selalu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memperbaiki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ketentuan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berkaitan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memperbaiki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pemberian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paket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menarik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investor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Pada </w:t>
      </w:r>
      <w:proofErr w:type="spellStart"/>
      <w:r>
        <w:rPr>
          <w:rFonts w:ascii="Microsoft Sans Serif" w:eastAsia="Microsoft Sans Serif" w:hAnsi="Microsoft Sans Serif"/>
          <w:sz w:val="24"/>
        </w:rPr>
        <w:t>akhirnya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tetap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diingat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maksud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diadakannya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pelengkap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penunjang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pembangunan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Indonesia. Pada </w:t>
      </w:r>
      <w:proofErr w:type="spellStart"/>
      <w:r>
        <w:rPr>
          <w:rFonts w:ascii="Microsoft Sans Serif" w:eastAsia="Microsoft Sans Serif" w:hAnsi="Microsoft Sans Serif"/>
          <w:sz w:val="24"/>
        </w:rPr>
        <w:t>hakekatnya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pembangunan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dilaksanakan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ketentuan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swadaya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masyarakat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oleh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bijaksana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hati-hati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persetujuan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agar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menimbulkan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ketergantungan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pihak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menimbulkan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dampak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buruk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dikemudian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DB400CA" w14:textId="77777777" w:rsidR="00DE1358" w:rsidRDefault="00DE1358" w:rsidP="00DE1358">
      <w:pPr>
        <w:spacing w:line="324" w:lineRule="exact"/>
        <w:rPr>
          <w:rFonts w:ascii="Times New Roman" w:eastAsia="Times New Roman" w:hAnsi="Times New Roman"/>
        </w:rPr>
      </w:pPr>
    </w:p>
    <w:p w14:paraId="6D8F03CC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r>
        <w:rPr>
          <w:rFonts w:ascii="Microsoft Sans Serif" w:eastAsia="Microsoft Sans Serif" w:hAnsi="Microsoft Sans Serif"/>
          <w:b/>
          <w:i/>
          <w:sz w:val="24"/>
        </w:rPr>
        <w:t xml:space="preserve">RUU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Dinilai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Menguntungkan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Pemodal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Asing</w:t>
      </w:r>
      <w:proofErr w:type="spellEnd"/>
    </w:p>
    <w:p w14:paraId="22918EB7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451CC1A5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Melalui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RUU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(RUUPM),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dipastikan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pemodal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investor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mendapatkan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keistimewaan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Alasannya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RUU yang </w:t>
      </w:r>
      <w:proofErr w:type="spellStart"/>
      <w:r>
        <w:rPr>
          <w:rFonts w:ascii="Microsoft Sans Serif" w:eastAsia="Microsoft Sans Serif" w:hAnsi="Microsoft Sans Serif"/>
          <w:sz w:val="24"/>
        </w:rPr>
        <w:t>berisi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23 </w:t>
      </w:r>
      <w:proofErr w:type="spellStart"/>
      <w:r>
        <w:rPr>
          <w:rFonts w:ascii="Microsoft Sans Serif" w:eastAsia="Microsoft Sans Serif" w:hAnsi="Microsoft Sans Serif"/>
          <w:sz w:val="24"/>
        </w:rPr>
        <w:t>pasal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menitik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bagaimana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mengundang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pemodal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sebanyak-banyaknya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mi </w:t>
      </w:r>
      <w:proofErr w:type="spellStart"/>
      <w:r>
        <w:rPr>
          <w:rFonts w:ascii="Microsoft Sans Serif" w:eastAsia="Microsoft Sans Serif" w:hAnsi="Microsoft Sans Serif"/>
          <w:sz w:val="24"/>
        </w:rPr>
        <w:t>bentelayani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majikan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B3DB57F" w14:textId="77777777" w:rsidR="00DE1358" w:rsidRDefault="00DE1358" w:rsidP="00DE1358">
      <w:pPr>
        <w:spacing w:line="3" w:lineRule="exact"/>
        <w:rPr>
          <w:rFonts w:ascii="Times New Roman" w:eastAsia="Times New Roman" w:hAnsi="Times New Roman"/>
        </w:rPr>
      </w:pPr>
    </w:p>
    <w:p w14:paraId="0968D22F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>“</w:t>
      </w:r>
      <w:proofErr w:type="spellStart"/>
      <w:r>
        <w:rPr>
          <w:rFonts w:ascii="Microsoft Sans Serif" w:eastAsia="Microsoft Sans Serif" w:hAnsi="Microsoft Sans Serif"/>
          <w:sz w:val="24"/>
        </w:rPr>
        <w:t>Berbagai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kemewahan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disediakan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Mulai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kemudahan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pembebasan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bebas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memindahkan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modalnya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dimanapun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hingga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nasionalisasi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Sementara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eksternalitas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selama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antaranya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ribuan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konflik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pelanggran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HAM, </w:t>
      </w:r>
      <w:proofErr w:type="spellStart"/>
      <w:r>
        <w:rPr>
          <w:rFonts w:ascii="Microsoft Sans Serif" w:eastAsia="Microsoft Sans Serif" w:hAnsi="Microsoft Sans Serif"/>
          <w:sz w:val="24"/>
        </w:rPr>
        <w:t>perusakan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lingkungan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pemiskinan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sedikitpun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rujukan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penyusunan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RUU PM oleh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DPR RI,” </w:t>
      </w:r>
      <w:proofErr w:type="spellStart"/>
      <w:r>
        <w:rPr>
          <w:rFonts w:ascii="Microsoft Sans Serif" w:eastAsia="Microsoft Sans Serif" w:hAnsi="Microsoft Sans Serif"/>
          <w:sz w:val="24"/>
        </w:rPr>
        <w:t>ujar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Koordinator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Humas </w:t>
      </w:r>
      <w:proofErr w:type="spellStart"/>
      <w:r>
        <w:rPr>
          <w:rFonts w:ascii="Microsoft Sans Serif" w:eastAsia="Microsoft Sans Serif" w:hAnsi="Microsoft Sans Serif"/>
          <w:sz w:val="24"/>
        </w:rPr>
        <w:t>Jaringan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Masyarakat </w:t>
      </w:r>
      <w:proofErr w:type="spellStart"/>
      <w:r>
        <w:rPr>
          <w:rFonts w:ascii="Microsoft Sans Serif" w:eastAsia="Microsoft Sans Serif" w:hAnsi="Microsoft Sans Serif"/>
          <w:sz w:val="24"/>
        </w:rPr>
        <w:t>Tabang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(JATAM) Siti </w:t>
      </w:r>
      <w:proofErr w:type="spellStart"/>
      <w:r>
        <w:rPr>
          <w:rFonts w:ascii="Microsoft Sans Serif" w:eastAsia="Microsoft Sans Serif" w:hAnsi="Microsoft Sans Serif"/>
          <w:sz w:val="24"/>
        </w:rPr>
        <w:t>Maemunah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5541118" w14:textId="77777777" w:rsidR="00DE1358" w:rsidRDefault="00DE1358" w:rsidP="00DE1358">
      <w:pPr>
        <w:spacing w:line="2" w:lineRule="exact"/>
        <w:rPr>
          <w:rFonts w:ascii="Times New Roman" w:eastAsia="Times New Roman" w:hAnsi="Times New Roman"/>
        </w:rPr>
      </w:pPr>
    </w:p>
    <w:p w14:paraId="55208C26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Tahun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2005 </w:t>
      </w:r>
      <w:proofErr w:type="spellStart"/>
      <w:r>
        <w:rPr>
          <w:rFonts w:ascii="Microsoft Sans Serif" w:eastAsia="Microsoft Sans Serif" w:hAnsi="Microsoft Sans Serif"/>
          <w:sz w:val="24"/>
        </w:rPr>
        <w:t>saja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jumlah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asingyang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mencapai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USD 8,55 </w:t>
      </w:r>
      <w:proofErr w:type="spellStart"/>
      <w:r>
        <w:rPr>
          <w:rFonts w:ascii="Microsoft Sans Serif" w:eastAsia="Microsoft Sans Serif" w:hAnsi="Microsoft Sans Serif"/>
          <w:sz w:val="24"/>
        </w:rPr>
        <w:t>miliar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diinvestasikan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785 </w:t>
      </w:r>
      <w:proofErr w:type="spellStart"/>
      <w:r>
        <w:rPr>
          <w:rFonts w:ascii="Microsoft Sans Serif" w:eastAsia="Microsoft Sans Serif" w:hAnsi="Microsoft Sans Serif"/>
          <w:sz w:val="24"/>
        </w:rPr>
        <w:t>proyek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Selama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Januari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hingga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Oktober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2006, </w:t>
      </w:r>
      <w:proofErr w:type="spellStart"/>
      <w:r>
        <w:rPr>
          <w:rFonts w:ascii="Microsoft Sans Serif" w:eastAsia="Microsoft Sans Serif" w:hAnsi="Microsoft Sans Serif"/>
          <w:sz w:val="24"/>
        </w:rPr>
        <w:t>jumlah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bertambah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USD 4,48 </w:t>
      </w:r>
      <w:proofErr w:type="spellStart"/>
      <w:r>
        <w:rPr>
          <w:rFonts w:ascii="Microsoft Sans Serif" w:eastAsia="Microsoft Sans Serif" w:hAnsi="Microsoft Sans Serif"/>
          <w:sz w:val="24"/>
        </w:rPr>
        <w:t>miliar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diinvestasikan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770 </w:t>
      </w:r>
      <w:proofErr w:type="spellStart"/>
      <w:r>
        <w:rPr>
          <w:rFonts w:ascii="Microsoft Sans Serif" w:eastAsia="Microsoft Sans Serif" w:hAnsi="Microsoft Sans Serif"/>
          <w:sz w:val="24"/>
        </w:rPr>
        <w:t>proyek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Anehnya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kondisi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selalu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disampaikan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publik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pertumbuhan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merosot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Bahkan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menggalang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setidaknya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34 kali </w:t>
      </w:r>
      <w:proofErr w:type="spellStart"/>
      <w:r>
        <w:rPr>
          <w:rFonts w:ascii="Microsoft Sans Serif" w:eastAsia="Microsoft Sans Serif" w:hAnsi="Microsoft Sans Serif"/>
          <w:sz w:val="24"/>
        </w:rPr>
        <w:t>unjungan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presiden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wakil </w:t>
      </w:r>
      <w:proofErr w:type="spellStart"/>
      <w:r>
        <w:rPr>
          <w:rFonts w:ascii="Microsoft Sans Serif" w:eastAsia="Microsoft Sans Serif" w:hAnsi="Microsoft Sans Serif"/>
          <w:sz w:val="24"/>
        </w:rPr>
        <w:t>prsiden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CAD841D" w14:textId="77777777" w:rsidR="00DE1358" w:rsidRDefault="00DE1358" w:rsidP="00DE1358">
      <w:pPr>
        <w:spacing w:line="7" w:lineRule="exact"/>
        <w:rPr>
          <w:rFonts w:ascii="Times New Roman" w:eastAsia="Times New Roman" w:hAnsi="Times New Roman"/>
        </w:rPr>
      </w:pPr>
    </w:p>
    <w:p w14:paraId="07B24579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Oleh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disesalkan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perbaikan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dijadikan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mempercepat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keluarnya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RUU PM.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alasan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Bank Dunia juga </w:t>
      </w:r>
      <w:proofErr w:type="spellStart"/>
      <w:r>
        <w:rPr>
          <w:rFonts w:ascii="Microsoft Sans Serif" w:eastAsia="Microsoft Sans Serif" w:hAnsi="Microsoft Sans Serif"/>
          <w:sz w:val="24"/>
        </w:rPr>
        <w:t>ikut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mendesak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RUU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segera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dikeluarkan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Hitung-hitungan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terhadap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manfaat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modal, </w:t>
      </w:r>
      <w:proofErr w:type="spellStart"/>
      <w:r>
        <w:rPr>
          <w:rFonts w:ascii="Microsoft Sans Serif" w:eastAsia="Microsoft Sans Serif" w:hAnsi="Microsoft Sans Serif"/>
          <w:sz w:val="24"/>
        </w:rPr>
        <w:t>khususnya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selama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patut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dipertanyakan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Apalagi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pengurus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tak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pernah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menghitung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eksternalitas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berupa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nilai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oportunitas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sosial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lingkungan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dibebankan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rakyat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kawasan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mana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beroperasi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D1FECE0" w14:textId="77777777" w:rsidR="00DE1358" w:rsidRDefault="00DE1358" w:rsidP="00DE1358">
      <w:pPr>
        <w:spacing w:line="4" w:lineRule="exact"/>
        <w:rPr>
          <w:rFonts w:ascii="Times New Roman" w:eastAsia="Times New Roman" w:hAnsi="Times New Roman"/>
        </w:rPr>
      </w:pPr>
    </w:p>
    <w:p w14:paraId="2CCF36E0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Tercatat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sejumlah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masyarakat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sekitar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justru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resah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Misal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Exxon Mobil di NAD, Laverton Gold di Sumatera Selatan, Chevron, Rio Tinto dan KPC di Kalimantan Timur, </w:t>
      </w:r>
      <w:proofErr w:type="spellStart"/>
      <w:r>
        <w:rPr>
          <w:rFonts w:ascii="Microsoft Sans Serif" w:eastAsia="Microsoft Sans Serif" w:hAnsi="Microsoft Sans Serif"/>
          <w:sz w:val="24"/>
        </w:rPr>
        <w:t>Arutmin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Kalimantan Selatan, Aurora Gold di Kalimantan Tengah, PT INCO di Sulawesi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Selatan,Expan</w:t>
      </w:r>
      <w:proofErr w:type="spellEnd"/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Tomori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Sulawes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Tengah, dan ANTAM </w:t>
      </w:r>
      <w:proofErr w:type="spellStart"/>
      <w:r>
        <w:rPr>
          <w:rFonts w:ascii="Microsoft Sans Serif" w:eastAsia="Microsoft Sans Serif" w:hAnsi="Microsoft Sans Serif"/>
          <w:sz w:val="24"/>
        </w:rPr>
        <w:t>Pomalana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Sulawesi Tenggara. </w:t>
      </w:r>
      <w:proofErr w:type="spellStart"/>
      <w:r>
        <w:rPr>
          <w:rFonts w:ascii="Microsoft Sans Serif" w:eastAsia="Microsoft Sans Serif" w:hAnsi="Microsoft Sans Serif"/>
          <w:sz w:val="24"/>
        </w:rPr>
        <w:t>Demikian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juga, Newmont di Sulawesi Utara dan Sumbawa, PT </w:t>
      </w:r>
      <w:proofErr w:type="spellStart"/>
      <w:r>
        <w:rPr>
          <w:rFonts w:ascii="Microsoft Sans Serif" w:eastAsia="Microsoft Sans Serif" w:hAnsi="Microsoft Sans Serif"/>
          <w:sz w:val="24"/>
        </w:rPr>
        <w:t>Arumbai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Nusa Tenggara Timur, juga Newcrest, PT </w:t>
      </w:r>
      <w:proofErr w:type="spellStart"/>
      <w:r>
        <w:rPr>
          <w:rFonts w:ascii="Microsoft Sans Serif" w:eastAsia="Microsoft Sans Serif" w:hAnsi="Microsoft Sans Serif"/>
          <w:sz w:val="24"/>
        </w:rPr>
        <w:t>Anggai</w:t>
      </w:r>
      <w:proofErr w:type="spellEnd"/>
    </w:p>
    <w:p w14:paraId="2478FFA0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0F36535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247E720E" w14:textId="77777777" w:rsidR="00DE1358" w:rsidRDefault="00DE1358" w:rsidP="00DE1358">
      <w:pPr>
        <w:spacing w:line="232" w:lineRule="exact"/>
        <w:rPr>
          <w:rFonts w:ascii="Times New Roman" w:eastAsia="Times New Roman" w:hAnsi="Times New Roman"/>
        </w:rPr>
      </w:pPr>
    </w:p>
    <w:p w14:paraId="21EA47B9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94</w:t>
      </w:r>
    </w:p>
    <w:p w14:paraId="33CE465F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0B6E6CE7" w14:textId="77777777" w:rsidR="00DE1358" w:rsidRDefault="00DE1358" w:rsidP="00DE1358">
      <w:pPr>
        <w:spacing w:line="275" w:lineRule="auto"/>
        <w:jc w:val="both"/>
        <w:rPr>
          <w:rFonts w:ascii="Microsoft Sans Serif" w:eastAsia="Microsoft Sans Serif" w:hAnsi="Microsoft Sans Serif"/>
          <w:sz w:val="24"/>
        </w:rPr>
      </w:pPr>
      <w:bookmarkStart w:id="18" w:name="page106"/>
      <w:bookmarkEnd w:id="18"/>
      <w:r>
        <w:rPr>
          <w:rFonts w:ascii="Microsoft Sans Serif" w:eastAsia="Microsoft Sans Serif" w:hAnsi="Microsoft Sans Serif"/>
          <w:sz w:val="24"/>
        </w:rPr>
        <w:t xml:space="preserve">dan PT </w:t>
      </w:r>
      <w:proofErr w:type="spellStart"/>
      <w:r>
        <w:rPr>
          <w:rFonts w:ascii="Microsoft Sans Serif" w:eastAsia="Microsoft Sans Serif" w:hAnsi="Microsoft Sans Serif"/>
          <w:sz w:val="24"/>
        </w:rPr>
        <w:t>Elka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Media di Maluku Utara, </w:t>
      </w:r>
      <w:proofErr w:type="spellStart"/>
      <w:r>
        <w:rPr>
          <w:rFonts w:ascii="Microsoft Sans Serif" w:eastAsia="Microsoft Sans Serif" w:hAnsi="Microsoft Sans Serif"/>
          <w:sz w:val="24"/>
        </w:rPr>
        <w:t>Pertamina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Babelan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Bekasi, Lapindo di </w:t>
      </w:r>
      <w:proofErr w:type="spellStart"/>
      <w:r>
        <w:rPr>
          <w:rFonts w:ascii="Microsoft Sans Serif" w:eastAsia="Microsoft Sans Serif" w:hAnsi="Microsoft Sans Serif"/>
          <w:sz w:val="24"/>
        </w:rPr>
        <w:t>Sidoarjo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hingga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Freeport dan Beyond Petroleum (BP) Tangguh di Papua.</w:t>
      </w:r>
    </w:p>
    <w:p w14:paraId="26548AD9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145F71C3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Oleh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JATAM </w:t>
      </w:r>
      <w:proofErr w:type="spellStart"/>
      <w:r>
        <w:rPr>
          <w:rFonts w:ascii="Microsoft Sans Serif" w:eastAsia="Microsoft Sans Serif" w:hAnsi="Microsoft Sans Serif"/>
          <w:sz w:val="24"/>
        </w:rPr>
        <w:t>mendesak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DPR RI </w:t>
      </w:r>
      <w:proofErr w:type="spellStart"/>
      <w:r>
        <w:rPr>
          <w:rFonts w:ascii="Microsoft Sans Serif" w:eastAsia="Microsoft Sans Serif" w:hAnsi="Microsoft Sans Serif"/>
          <w:sz w:val="24"/>
        </w:rPr>
        <w:t>menghentikan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sementara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pembahasan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RUU PM. Dan </w:t>
      </w:r>
      <w:proofErr w:type="spellStart"/>
      <w:r>
        <w:rPr>
          <w:rFonts w:ascii="Microsoft Sans Serif" w:eastAsia="Microsoft Sans Serif" w:hAnsi="Microsoft Sans Serif"/>
          <w:sz w:val="24"/>
        </w:rPr>
        <w:t>selanjutnya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DPR </w:t>
      </w:r>
      <w:proofErr w:type="spellStart"/>
      <w:r>
        <w:rPr>
          <w:rFonts w:ascii="Microsoft Sans Serif" w:eastAsia="Microsoft Sans Serif" w:hAnsi="Microsoft Sans Serif"/>
          <w:sz w:val="24"/>
        </w:rPr>
        <w:t>meminta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mengajukan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RUU PM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reorientasi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proses </w:t>
      </w:r>
      <w:proofErr w:type="spellStart"/>
      <w:r>
        <w:rPr>
          <w:rFonts w:ascii="Microsoft Sans Serif" w:eastAsia="Microsoft Sans Serif" w:hAnsi="Microsoft Sans Serif"/>
          <w:sz w:val="24"/>
        </w:rPr>
        <w:t>pelibatan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publik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mencukupi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Sementara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seharusnya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segera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reorientasi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di Indonesia.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mengancam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keselamatan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produktivitas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rakyat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lingkungan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membahayakan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ketahanan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</w:t>
      </w:r>
    </w:p>
    <w:p w14:paraId="2C9C11E5" w14:textId="77777777" w:rsidR="00DE1358" w:rsidRDefault="00DE1358" w:rsidP="00DE1358">
      <w:pPr>
        <w:spacing w:line="322" w:lineRule="exact"/>
        <w:rPr>
          <w:rFonts w:ascii="Times New Roman" w:eastAsia="Times New Roman" w:hAnsi="Times New Roman"/>
        </w:rPr>
      </w:pPr>
    </w:p>
    <w:p w14:paraId="7A673FAD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32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Teori-teori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32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Perdagangan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32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Klasik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32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Berbasis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32"/>
        </w:rPr>
        <w:t xml:space="preserve"> Negara</w:t>
      </w:r>
    </w:p>
    <w:p w14:paraId="6602C69B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138A24C4" w14:textId="77777777" w:rsidR="00DE1358" w:rsidRDefault="00DE1358" w:rsidP="00DE1358">
      <w:pPr>
        <w:spacing w:line="271" w:lineRule="exact"/>
        <w:rPr>
          <w:rFonts w:ascii="Times New Roman" w:eastAsia="Times New Roman" w:hAnsi="Times New Roman"/>
        </w:rPr>
      </w:pPr>
    </w:p>
    <w:p w14:paraId="35B141BB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Merkantilisme</w:t>
      </w:r>
      <w:proofErr w:type="spellEnd"/>
    </w:p>
    <w:p w14:paraId="6C336432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0A97B406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filosofi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enam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belas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berpendapat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kekayaan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diukur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berdasarkan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kepemilikannya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emas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Menurut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penganut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kepemilikan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meningkatkan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mencegah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8E20658" w14:textId="77777777" w:rsidR="00DE1358" w:rsidRDefault="00DE1358" w:rsidP="00DE1358">
      <w:pPr>
        <w:spacing w:line="6" w:lineRule="exact"/>
        <w:rPr>
          <w:rFonts w:ascii="Times New Roman" w:eastAsia="Times New Roman" w:hAnsi="Times New Roman"/>
        </w:rPr>
      </w:pPr>
    </w:p>
    <w:p w14:paraId="121A58B4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politis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populer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pekerjanya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Pabrik-pabrik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berorientasi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mendukung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memberi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subsidi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potongan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pajak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merangsang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penjualan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orang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Produsen-produsen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yang </w:t>
      </w:r>
      <w:proofErr w:type="spellStart"/>
      <w:r>
        <w:rPr>
          <w:rFonts w:ascii="Microsoft Sans Serif" w:eastAsia="Microsoft Sans Serif" w:hAnsi="Microsoft Sans Serif"/>
          <w:sz w:val="24"/>
        </w:rPr>
        <w:t>terancam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mendukung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kebijakan-kebijakan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tarif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kuota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melindungi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produsen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negeri.</w:t>
      </w:r>
    </w:p>
    <w:p w14:paraId="17C9B940" w14:textId="77777777" w:rsidR="00DE1358" w:rsidRDefault="00DE1358" w:rsidP="00DE1358">
      <w:pPr>
        <w:spacing w:line="8" w:lineRule="exact"/>
        <w:rPr>
          <w:rFonts w:ascii="Times New Roman" w:eastAsia="Times New Roman" w:hAnsi="Times New Roman"/>
        </w:rPr>
      </w:pPr>
    </w:p>
    <w:p w14:paraId="30D48725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b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Karena </w:t>
      </w: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benar-benar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menguntungkan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anggota-anggota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masyarakat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tertentu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kebijakan-kebijakan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politis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menarik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beberapa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pekerjanya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Para </w:t>
      </w:r>
      <w:proofErr w:type="spellStart"/>
      <w:r>
        <w:rPr>
          <w:rFonts w:ascii="Microsoft Sans Serif" w:eastAsia="Microsoft Sans Serif" w:hAnsi="Microsoft Sans Serif"/>
          <w:sz w:val="24"/>
        </w:rPr>
        <w:t>pendukung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modern </w:t>
      </w:r>
      <w:proofErr w:type="spellStart"/>
      <w:r>
        <w:rPr>
          <w:rFonts w:ascii="Microsoft Sans Serif" w:eastAsia="Microsoft Sans Serif" w:hAnsi="Microsoft Sans Serif"/>
          <w:sz w:val="24"/>
        </w:rPr>
        <w:t>kebijakan-kebijakan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semacam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biasa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neomerkantilisme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proteksionis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.</w:t>
      </w:r>
    </w:p>
    <w:p w14:paraId="64516770" w14:textId="77777777" w:rsidR="00DE1358" w:rsidRDefault="00DE1358" w:rsidP="00DE1358">
      <w:pPr>
        <w:spacing w:line="315" w:lineRule="exact"/>
        <w:rPr>
          <w:rFonts w:ascii="Times New Roman" w:eastAsia="Times New Roman" w:hAnsi="Times New Roman"/>
        </w:rPr>
      </w:pPr>
    </w:p>
    <w:p w14:paraId="21FA1B17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Absolut</w:t>
      </w:r>
    </w:p>
    <w:p w14:paraId="12EE0E4F" w14:textId="77777777" w:rsidR="00DE1358" w:rsidRDefault="00DE1358" w:rsidP="00DE1358">
      <w:pPr>
        <w:spacing w:line="43" w:lineRule="exact"/>
        <w:rPr>
          <w:rFonts w:ascii="Times New Roman" w:eastAsia="Times New Roman" w:hAnsi="Times New Roman"/>
        </w:rPr>
      </w:pPr>
    </w:p>
    <w:p w14:paraId="51A7B514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Menurut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Adam Smith, </w:t>
      </w:r>
      <w:proofErr w:type="spellStart"/>
      <w:r>
        <w:rPr>
          <w:rFonts w:ascii="Microsoft Sans Serif" w:eastAsia="Microsoft Sans Serif" w:hAnsi="Microsoft Sans Serif"/>
          <w:sz w:val="24"/>
        </w:rPr>
        <w:t>ahli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Skotlandia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dianggap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bapak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ilmu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bebas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masalah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mendasar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merkantilisme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paham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mengacaukan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perolehan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perolehan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kekayaan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Smith </w:t>
      </w:r>
      <w:proofErr w:type="spellStart"/>
      <w:r>
        <w:rPr>
          <w:rFonts w:ascii="Microsoft Sans Serif" w:eastAsia="Microsoft Sans Serif" w:hAnsi="Microsoft Sans Serif"/>
          <w:sz w:val="24"/>
        </w:rPr>
        <w:t>mengembangkan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absolut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mengatakan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seharusnya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mampu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diproduksinya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dibandingkan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negara-negara lain dan </w:t>
      </w:r>
      <w:proofErr w:type="spellStart"/>
      <w:r>
        <w:rPr>
          <w:rFonts w:ascii="Microsoft Sans Serif" w:eastAsia="Microsoft Sans Serif" w:hAnsi="Microsoft Sans Serif"/>
          <w:sz w:val="24"/>
        </w:rPr>
        <w:t>mengimpor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mampu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negara-negara </w:t>
      </w:r>
      <w:proofErr w:type="spellStart"/>
      <w:r>
        <w:rPr>
          <w:rFonts w:ascii="Microsoft Sans Serif" w:eastAsia="Microsoft Sans Serif" w:hAnsi="Microsoft Sans Serif"/>
          <w:sz w:val="24"/>
        </w:rPr>
        <w:t>lainnya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dibandingkan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9DAABF0" w14:textId="77777777" w:rsidR="00DE1358" w:rsidRDefault="00DE1358" w:rsidP="00DE1358">
      <w:pPr>
        <w:spacing w:line="9" w:lineRule="exact"/>
        <w:rPr>
          <w:rFonts w:ascii="Times New Roman" w:eastAsia="Times New Roman" w:hAnsi="Times New Roman"/>
        </w:rPr>
      </w:pPr>
    </w:p>
    <w:p w14:paraId="4502F0B3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absolut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ditunjukkan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contoh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angka-angka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Contoh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sederhananya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andaikanlah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di dunia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Prancis</w:t>
      </w:r>
      <w:proofErr w:type="spellEnd"/>
    </w:p>
    <w:p w14:paraId="1CD8ED0E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490AE663" w14:textId="77777777" w:rsidR="00DE1358" w:rsidRDefault="00DE1358" w:rsidP="00DE1358">
      <w:pPr>
        <w:spacing w:line="224" w:lineRule="exact"/>
        <w:rPr>
          <w:rFonts w:ascii="Times New Roman" w:eastAsia="Times New Roman" w:hAnsi="Times New Roman"/>
        </w:rPr>
      </w:pPr>
    </w:p>
    <w:p w14:paraId="42353590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95</w:t>
      </w:r>
    </w:p>
    <w:p w14:paraId="0E54A7BD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60B3A9A4" w14:textId="77777777" w:rsidR="00DE1358" w:rsidRDefault="00DE1358" w:rsidP="00DE1358">
      <w:pPr>
        <w:spacing w:line="275" w:lineRule="auto"/>
        <w:jc w:val="both"/>
        <w:rPr>
          <w:rFonts w:ascii="Microsoft Sans Serif" w:eastAsia="Microsoft Sans Serif" w:hAnsi="Microsoft Sans Serif"/>
          <w:sz w:val="24"/>
        </w:rPr>
      </w:pPr>
      <w:bookmarkStart w:id="19" w:name="page107"/>
      <w:bookmarkEnd w:id="19"/>
      <w:r>
        <w:rPr>
          <w:rFonts w:ascii="Microsoft Sans Serif" w:eastAsia="Microsoft Sans Serif" w:hAnsi="Microsoft Sans Serif"/>
          <w:sz w:val="24"/>
        </w:rPr>
        <w:t xml:space="preserve">dan </w:t>
      </w:r>
      <w:proofErr w:type="spellStart"/>
      <w:r>
        <w:rPr>
          <w:rFonts w:ascii="Microsoft Sans Serif" w:eastAsia="Microsoft Sans Serif" w:hAnsi="Microsoft Sans Serif"/>
          <w:sz w:val="24"/>
        </w:rPr>
        <w:t>Jepang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yaitu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anggur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radio jam, dan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yaitu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Di </w:t>
      </w:r>
      <w:proofErr w:type="spellStart"/>
      <w:r>
        <w:rPr>
          <w:rFonts w:ascii="Microsoft Sans Serif" w:eastAsia="Microsoft Sans Serif" w:hAnsi="Microsoft Sans Serif"/>
          <w:sz w:val="24"/>
        </w:rPr>
        <w:t>prancis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jam, </w:t>
      </w:r>
      <w:proofErr w:type="spellStart"/>
      <w:r>
        <w:rPr>
          <w:rFonts w:ascii="Microsoft Sans Serif" w:eastAsia="Microsoft Sans Serif" w:hAnsi="Microsoft Sans Serif"/>
          <w:sz w:val="24"/>
        </w:rPr>
        <w:t>buruh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botol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anggur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radio jam. Di </w:t>
      </w:r>
      <w:proofErr w:type="spellStart"/>
      <w:r>
        <w:rPr>
          <w:rFonts w:ascii="Microsoft Sans Serif" w:eastAsia="Microsoft Sans Serif" w:hAnsi="Microsoft Sans Serif"/>
          <w:sz w:val="24"/>
        </w:rPr>
        <w:t>jepang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jam </w:t>
      </w:r>
      <w:proofErr w:type="spellStart"/>
      <w:r>
        <w:rPr>
          <w:rFonts w:ascii="Microsoft Sans Serif" w:eastAsia="Microsoft Sans Serif" w:hAnsi="Microsoft Sans Serif"/>
          <w:sz w:val="24"/>
        </w:rPr>
        <w:t>buruh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bool </w:t>
      </w:r>
      <w:proofErr w:type="spellStart"/>
      <w:r>
        <w:rPr>
          <w:rFonts w:ascii="Microsoft Sans Serif" w:eastAsia="Microsoft Sans Serif" w:hAnsi="Microsoft Sans Serif"/>
          <w:sz w:val="24"/>
        </w:rPr>
        <w:t>anggur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lima radio jam. </w:t>
      </w:r>
      <w:proofErr w:type="spellStart"/>
      <w:r>
        <w:rPr>
          <w:rFonts w:ascii="Microsoft Sans Serif" w:eastAsia="Microsoft Sans Serif" w:hAnsi="Microsoft Sans Serif"/>
          <w:sz w:val="24"/>
        </w:rPr>
        <w:t>Prancis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absolut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anggur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: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jam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buruh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menghasilkan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botol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Prancis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botol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jepang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Jepang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absolut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radio jam: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jam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buruh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menghasilkan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lima radio jam di </w:t>
      </w:r>
      <w:proofErr w:type="spellStart"/>
      <w:r>
        <w:rPr>
          <w:rFonts w:ascii="Microsoft Sans Serif" w:eastAsia="Microsoft Sans Serif" w:hAnsi="Microsoft Sans Serif"/>
          <w:sz w:val="24"/>
        </w:rPr>
        <w:t>jepang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Prancis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77FEA51" w14:textId="77777777" w:rsidR="00DE1358" w:rsidRDefault="00DE1358" w:rsidP="00DE1358">
      <w:pPr>
        <w:spacing w:line="321" w:lineRule="exact"/>
        <w:rPr>
          <w:rFonts w:ascii="Times New Roman" w:eastAsia="Times New Roman" w:hAnsi="Times New Roman"/>
        </w:rPr>
      </w:pPr>
    </w:p>
    <w:p w14:paraId="314D1B4A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Komparatif</w:t>
      </w:r>
      <w:proofErr w:type="spellEnd"/>
    </w:p>
    <w:p w14:paraId="761CB501" w14:textId="77777777" w:rsidR="00DE1358" w:rsidRDefault="00DE1358" w:rsidP="00DE1358">
      <w:pPr>
        <w:spacing w:line="43" w:lineRule="exact"/>
        <w:rPr>
          <w:rFonts w:ascii="Times New Roman" w:eastAsia="Times New Roman" w:hAnsi="Times New Roman"/>
        </w:rPr>
      </w:pPr>
    </w:p>
    <w:p w14:paraId="4658E05F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absolut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keliru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David Ricardo, </w:t>
      </w:r>
      <w:proofErr w:type="spellStart"/>
      <w:r>
        <w:rPr>
          <w:rFonts w:ascii="Microsoft Sans Serif" w:eastAsia="Microsoft Sans Serif" w:hAnsi="Microsoft Sans Serif"/>
          <w:sz w:val="24"/>
        </w:rPr>
        <w:t>seorang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pakar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Inggris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awal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abad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sembilan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belas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memecahkan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mengembangkan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komparatif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menyebutkan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seharusnya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diproduksinya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relatif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lain dan </w:t>
      </w:r>
      <w:proofErr w:type="spellStart"/>
      <w:r>
        <w:rPr>
          <w:rFonts w:ascii="Microsoft Sans Serif" w:eastAsia="Microsoft Sans Serif" w:hAnsi="Microsoft Sans Serif"/>
          <w:sz w:val="24"/>
        </w:rPr>
        <w:t>mengimpor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negara-</w:t>
      </w:r>
      <w:proofErr w:type="spellStart"/>
      <w:r>
        <w:rPr>
          <w:rFonts w:ascii="Microsoft Sans Serif" w:eastAsia="Microsoft Sans Serif" w:hAnsi="Microsoft Sans Serif"/>
          <w:sz w:val="24"/>
        </w:rPr>
        <w:t>negra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relatif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AA483D6" w14:textId="77777777" w:rsidR="00DE1358" w:rsidRDefault="00DE1358" w:rsidP="00DE1358">
      <w:pPr>
        <w:spacing w:line="8" w:lineRule="exact"/>
        <w:rPr>
          <w:rFonts w:ascii="Times New Roman" w:eastAsia="Times New Roman" w:hAnsi="Times New Roman"/>
        </w:rPr>
      </w:pPr>
    </w:p>
    <w:p w14:paraId="74629516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hampir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kelihatan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absolut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melihat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produktivitas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absolut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komparatif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melihat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produktivitas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relatif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Perbedaan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komparatif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memasukkan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konsep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kesempatan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menentukan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mana yang </w:t>
      </w:r>
      <w:proofErr w:type="spellStart"/>
      <w:r>
        <w:rPr>
          <w:rFonts w:ascii="Microsoft Sans Serif" w:eastAsia="Microsoft Sans Serif" w:hAnsi="Microsoft Sans Serif"/>
          <w:sz w:val="24"/>
        </w:rPr>
        <w:t>seharusnya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kesempatan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nilai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dikorbankan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4FE5FDC" w14:textId="77777777" w:rsidR="00DE1358" w:rsidRDefault="00DE1358" w:rsidP="00DE1358">
      <w:pPr>
        <w:spacing w:line="312" w:lineRule="exact"/>
        <w:rPr>
          <w:rFonts w:ascii="Times New Roman" w:eastAsia="Times New Roman" w:hAnsi="Times New Roman"/>
        </w:rPr>
      </w:pPr>
    </w:p>
    <w:p w14:paraId="2DB03FEF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Ketersediaan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Relatif</w:t>
      </w:r>
      <w:proofErr w:type="spellEnd"/>
    </w:p>
    <w:p w14:paraId="5D917276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2FE11360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komparatif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membawa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pertanyaan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: </w:t>
      </w:r>
      <w:proofErr w:type="spellStart"/>
      <w:r>
        <w:rPr>
          <w:rFonts w:ascii="Microsoft Sans Serif" w:eastAsia="Microsoft Sans Serif" w:hAnsi="Microsoft Sans Serif"/>
          <w:sz w:val="24"/>
        </w:rPr>
        <w:t>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menentukan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produk-produk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mengakibatkan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ngara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mempunyai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komparatif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?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menjawab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pertanyaan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pakar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Swedia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mengembangkan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ketersediaan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relatif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seorang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Heckscher-Ohlin. </w:t>
      </w:r>
      <w:proofErr w:type="spellStart"/>
      <w:r>
        <w:rPr>
          <w:rFonts w:ascii="Microsoft Sans Serif" w:eastAsia="Microsoft Sans Serif" w:hAnsi="Microsoft Sans Serif"/>
          <w:sz w:val="24"/>
        </w:rPr>
        <w:t>Pakar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Swedia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pengamatan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dasar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68B1230A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6E9A1650" w14:textId="77777777" w:rsidR="00DE1358" w:rsidRDefault="00DE1358" w:rsidP="00DE1358">
      <w:pPr>
        <w:numPr>
          <w:ilvl w:val="0"/>
          <w:numId w:val="19"/>
        </w:numPr>
        <w:tabs>
          <w:tab w:val="left" w:pos="1140"/>
        </w:tabs>
        <w:spacing w:line="275" w:lineRule="auto"/>
        <w:ind w:left="1140" w:hanging="288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Ketersediaan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 </w:t>
      </w:r>
      <w:proofErr w:type="spellStart"/>
      <w:r>
        <w:rPr>
          <w:rFonts w:ascii="Microsoft Sans Serif" w:eastAsia="Microsoft Sans Serif" w:hAnsi="Microsoft Sans Serif"/>
          <w:sz w:val="24"/>
        </w:rPr>
        <w:t>berbeda-beda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</w:t>
      </w:r>
      <w:proofErr w:type="spellStart"/>
      <w:r>
        <w:rPr>
          <w:rFonts w:ascii="Microsoft Sans Serif" w:eastAsia="Microsoft Sans Serif" w:hAnsi="Microsoft Sans Serif"/>
          <w:sz w:val="24"/>
        </w:rPr>
        <w:t>Misalnya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Argentina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tanah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subur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luas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Arab Saudi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cadangan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minyak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Cina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persediaan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terampil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856F98B" w14:textId="77777777" w:rsidR="00DE1358" w:rsidRDefault="00DE1358" w:rsidP="00DE1358">
      <w:pPr>
        <w:spacing w:line="2" w:lineRule="exact"/>
        <w:rPr>
          <w:rFonts w:ascii="Microsoft Sans Serif" w:eastAsia="Microsoft Sans Serif" w:hAnsi="Microsoft Sans Serif"/>
          <w:sz w:val="24"/>
        </w:rPr>
      </w:pPr>
    </w:p>
    <w:p w14:paraId="2BB0145A" w14:textId="77777777" w:rsidR="00DE1358" w:rsidRDefault="00DE1358" w:rsidP="00DE1358">
      <w:pPr>
        <w:numPr>
          <w:ilvl w:val="0"/>
          <w:numId w:val="19"/>
        </w:numPr>
        <w:tabs>
          <w:tab w:val="left" w:pos="1140"/>
        </w:tabs>
        <w:spacing w:line="276" w:lineRule="auto"/>
        <w:ind w:left="1140" w:hanging="288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Barang-barang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berbeda-beda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tergantung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jenis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digunakan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memproduksinya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Misalnya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gandum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memerlukan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tanah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subur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minyak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memerlukan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cadangan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minyak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pakaian</w:t>
      </w:r>
      <w:proofErr w:type="spellEnd"/>
    </w:p>
    <w:p w14:paraId="1D0985C8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115E0F45" w14:textId="77777777" w:rsidR="00DE1358" w:rsidRDefault="00DE1358" w:rsidP="00DE1358">
      <w:pPr>
        <w:spacing w:line="0" w:lineRule="atLeast"/>
        <w:ind w:left="1140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memerlukan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terampil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07C73BA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2170801D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demikian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komparatif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menghasilkan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intensif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menggunakan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 yang </w:t>
      </w:r>
      <w:proofErr w:type="spellStart"/>
      <w:r>
        <w:rPr>
          <w:rFonts w:ascii="Microsoft Sans Serif" w:eastAsia="Microsoft Sans Serif" w:hAnsi="Microsoft Sans Serif"/>
          <w:sz w:val="24"/>
        </w:rPr>
        <w:t>dimilikinya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melimpah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3EF8E55" w14:textId="77777777" w:rsidR="00DE1358" w:rsidRDefault="00DE1358" w:rsidP="00DE1358">
      <w:pPr>
        <w:spacing w:line="322" w:lineRule="exact"/>
        <w:rPr>
          <w:rFonts w:ascii="Times New Roman" w:eastAsia="Times New Roman" w:hAnsi="Times New Roman"/>
        </w:rPr>
      </w:pPr>
    </w:p>
    <w:p w14:paraId="48343CC1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96</w:t>
      </w:r>
    </w:p>
    <w:p w14:paraId="170B84EB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2FF6E5D1" w14:textId="77777777" w:rsidR="00DE1358" w:rsidRDefault="00DE1358" w:rsidP="00DE1358">
      <w:pPr>
        <w:spacing w:line="313" w:lineRule="exact"/>
        <w:rPr>
          <w:rFonts w:ascii="Times New Roman" w:eastAsia="Times New Roman" w:hAnsi="Times New Roman"/>
        </w:rPr>
      </w:pPr>
      <w:bookmarkStart w:id="20" w:name="page108"/>
      <w:bookmarkEnd w:id="20"/>
    </w:p>
    <w:p w14:paraId="2DDB507A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28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Teori-teori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Perdagangan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Modern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28"/>
        </w:rPr>
        <w:t>Berbasis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28"/>
        </w:rPr>
        <w:t xml:space="preserve"> Perusahaan</w:t>
      </w:r>
    </w:p>
    <w:p w14:paraId="51AB3215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2FAD40B2" w14:textId="77777777" w:rsidR="00DE1358" w:rsidRDefault="00DE1358" w:rsidP="00DE1358">
      <w:pPr>
        <w:spacing w:line="212" w:lineRule="exact"/>
        <w:rPr>
          <w:rFonts w:ascii="Times New Roman" w:eastAsia="Times New Roman" w:hAnsi="Times New Roman"/>
        </w:rPr>
      </w:pPr>
    </w:p>
    <w:p w14:paraId="2497CA2D" w14:textId="77777777" w:rsidR="00DE1358" w:rsidRDefault="00DE1358" w:rsidP="00DE1358">
      <w:pPr>
        <w:spacing w:line="276" w:lineRule="auto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Teori-teori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berbasis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berkembang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karena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bebrapa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alasan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: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(1) </w:t>
      </w:r>
      <w:proofErr w:type="spellStart"/>
      <w:r>
        <w:rPr>
          <w:rFonts w:ascii="Microsoft Sans Serif" w:eastAsia="Microsoft Sans Serif" w:hAnsi="Microsoft Sans Serif"/>
          <w:sz w:val="24"/>
        </w:rPr>
        <w:t>peran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multinasional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makin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perekonomian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pasca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; (2) </w:t>
      </w:r>
      <w:proofErr w:type="spellStart"/>
      <w:r>
        <w:rPr>
          <w:rFonts w:ascii="Microsoft Sans Serif" w:eastAsia="Microsoft Sans Serif" w:hAnsi="Microsoft Sans Serif"/>
          <w:sz w:val="24"/>
        </w:rPr>
        <w:t>ketidakmampuan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teori-teori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berbasis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menjelaskan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memprediksi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keberadaan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pertumbuhan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; dan (3) </w:t>
      </w:r>
      <w:proofErr w:type="spellStart"/>
      <w:r>
        <w:rPr>
          <w:rFonts w:ascii="Microsoft Sans Serif" w:eastAsia="Microsoft Sans Serif" w:hAnsi="Microsoft Sans Serif"/>
          <w:sz w:val="24"/>
        </w:rPr>
        <w:t>kegagalan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leontif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peneliti-peneliti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lainnya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membuktikan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empiris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Heckscher-Ohlin yang </w:t>
      </w:r>
      <w:proofErr w:type="spellStart"/>
      <w:r>
        <w:rPr>
          <w:rFonts w:ascii="Microsoft Sans Serif" w:eastAsia="Microsoft Sans Serif" w:hAnsi="Microsoft Sans Serif"/>
          <w:sz w:val="24"/>
        </w:rPr>
        <w:t>berbasis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</w:t>
      </w:r>
    </w:p>
    <w:p w14:paraId="6E33EE32" w14:textId="77777777" w:rsidR="00DE1358" w:rsidRDefault="00DE1358" w:rsidP="00DE1358">
      <w:pPr>
        <w:spacing w:line="312" w:lineRule="exact"/>
        <w:rPr>
          <w:rFonts w:ascii="Times New Roman" w:eastAsia="Times New Roman" w:hAnsi="Times New Roman"/>
        </w:rPr>
      </w:pPr>
    </w:p>
    <w:p w14:paraId="5945E9CD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Kesamaan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Negara</w:t>
      </w:r>
    </w:p>
    <w:p w14:paraId="6A273E34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7E8A3DD5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pertukaran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dihasilkan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negara A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dihasilkan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berbeda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negara B,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pertukaran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anggur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Prancis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radio jam </w:t>
      </w:r>
      <w:proofErr w:type="spellStart"/>
      <w:r>
        <w:rPr>
          <w:rFonts w:ascii="Microsoft Sans Serif" w:eastAsia="Microsoft Sans Serif" w:hAnsi="Microsoft Sans Serif"/>
          <w:sz w:val="24"/>
        </w:rPr>
        <w:t>Jepang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Namun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intra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yatu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barang-barang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</w:t>
      </w:r>
      <w:proofErr w:type="spellStart"/>
      <w:r>
        <w:rPr>
          <w:rFonts w:ascii="Microsoft Sans Serif" w:eastAsia="Microsoft Sans Serif" w:hAnsi="Microsoft Sans Serif"/>
          <w:sz w:val="24"/>
        </w:rPr>
        <w:t>Misalnya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Jepang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mobil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Toyota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Jerman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sementara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Jerman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mobil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BMW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Jepang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87318A1" w14:textId="77777777" w:rsidR="00DE1358" w:rsidRDefault="00DE1358" w:rsidP="00DE1358">
      <w:pPr>
        <w:spacing w:line="8" w:lineRule="exact"/>
        <w:rPr>
          <w:rFonts w:ascii="Times New Roman" w:eastAsia="Times New Roman" w:hAnsi="Times New Roman"/>
        </w:rPr>
      </w:pPr>
    </w:p>
    <w:p w14:paraId="1284A2E5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kesamaan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berpendapat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kebanyakan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perdagangan-perdagangan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barang-barang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manufaktur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seharusnya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dilangsungkan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negara-negara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pendapatan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per </w:t>
      </w:r>
      <w:proofErr w:type="spellStart"/>
      <w:r>
        <w:rPr>
          <w:rFonts w:ascii="Microsoft Sans Serif" w:eastAsia="Microsoft Sans Serif" w:hAnsi="Microsoft Sans Serif"/>
          <w:sz w:val="24"/>
        </w:rPr>
        <w:t>kapita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mirip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intra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barang-barang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manufaktur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seharusnya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berlaku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umum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sangat </w:t>
      </w:r>
      <w:proofErr w:type="spellStart"/>
      <w:r>
        <w:rPr>
          <w:rFonts w:ascii="Microsoft Sans Serif" w:eastAsia="Microsoft Sans Serif" w:hAnsi="Microsoft Sans Serif"/>
          <w:sz w:val="24"/>
        </w:rPr>
        <w:t>berguna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menjelaskan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barang-barang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terdiferensiasi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mobil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alat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elektronik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mahal, dan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perawatan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di mana merk dan </w:t>
      </w:r>
      <w:proofErr w:type="spellStart"/>
      <w:r>
        <w:rPr>
          <w:rFonts w:ascii="Microsoft Sans Serif" w:eastAsia="Microsoft Sans Serif" w:hAnsi="Microsoft Sans Serif"/>
          <w:sz w:val="24"/>
        </w:rPr>
        <w:t>reputasi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memegang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pengambilan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keputusan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569ECD5" w14:textId="77777777" w:rsidR="00DE1358" w:rsidRDefault="00DE1358" w:rsidP="00DE1358">
      <w:pPr>
        <w:spacing w:line="322" w:lineRule="exact"/>
        <w:rPr>
          <w:rFonts w:ascii="Times New Roman" w:eastAsia="Times New Roman" w:hAnsi="Times New Roman"/>
        </w:rPr>
      </w:pPr>
    </w:p>
    <w:p w14:paraId="4BAF5F5A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Siklus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Hidup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Produk</w:t>
      </w:r>
      <w:proofErr w:type="spellEnd"/>
    </w:p>
    <w:p w14:paraId="21E9CD79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217C6344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muncul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mula-mula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pemasaran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Siklus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hidup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mencakup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matang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terstandarisasi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3BF8E60B" w14:textId="77777777" w:rsidR="00DE1358" w:rsidRDefault="00DE1358" w:rsidP="00DE1358">
      <w:pPr>
        <w:spacing w:line="2" w:lineRule="exact"/>
        <w:rPr>
          <w:rFonts w:ascii="Times New Roman" w:eastAsia="Times New Roman" w:hAnsi="Times New Roman"/>
        </w:rPr>
      </w:pPr>
    </w:p>
    <w:p w14:paraId="569E12A1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b/>
          <w:i/>
          <w:sz w:val="24"/>
        </w:rPr>
        <w:t xml:space="preserve">Pada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yaitu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mengembangkan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 xml:space="preserve">dan </w:t>
      </w:r>
      <w:proofErr w:type="spellStart"/>
      <w:r>
        <w:rPr>
          <w:rFonts w:ascii="Microsoft Sans Serif" w:eastAsia="Microsoft Sans Serif" w:hAnsi="Microsoft Sans Serif"/>
          <w:sz w:val="24"/>
        </w:rPr>
        <w:t>memperkenalkan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inovatif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mesin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fotokopi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komputer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pribadi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jawaban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anggapan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kebutuhan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negeri. Karena </w:t>
      </w:r>
      <w:proofErr w:type="spellStart"/>
      <w:r>
        <w:rPr>
          <w:rFonts w:ascii="Microsoft Sans Serif" w:eastAsia="Microsoft Sans Serif" w:hAnsi="Microsoft Sans Serif"/>
          <w:sz w:val="24"/>
        </w:rPr>
        <w:t>produknya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berinovasi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yakin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apakah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yang </w:t>
      </w:r>
      <w:proofErr w:type="spellStart"/>
      <w:r>
        <w:rPr>
          <w:rFonts w:ascii="Microsoft Sans Serif" w:eastAsia="Microsoft Sans Serif" w:hAnsi="Microsoft Sans Serif"/>
          <w:sz w:val="24"/>
        </w:rPr>
        <w:t>menguntungkan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Eksekutif-eksekutif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pemasaran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memantau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segala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reaksi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pelanggan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memastikan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memuaskan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kebutuhan-kebutuhan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Umpan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balik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yang </w:t>
      </w:r>
      <w:proofErr w:type="spellStart"/>
      <w:r>
        <w:rPr>
          <w:rFonts w:ascii="Microsoft Sans Serif" w:eastAsia="Microsoft Sans Serif" w:hAnsi="Microsoft Sans Serif"/>
          <w:sz w:val="24"/>
        </w:rPr>
        <w:t>cepat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berperan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sehingga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kemungkinan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awalnya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negara yang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tempat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penelitian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pengembangannya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dilangsungkan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93D9424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1A68E0E7" w14:textId="77777777" w:rsidR="00DE1358" w:rsidRDefault="00DE1358" w:rsidP="00DE1358">
      <w:pPr>
        <w:spacing w:line="327" w:lineRule="exact"/>
        <w:rPr>
          <w:rFonts w:ascii="Times New Roman" w:eastAsia="Times New Roman" w:hAnsi="Times New Roman"/>
        </w:rPr>
      </w:pPr>
    </w:p>
    <w:p w14:paraId="4488BDC2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97</w:t>
      </w:r>
    </w:p>
    <w:p w14:paraId="4CE48C06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40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76DCA622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bookmarkStart w:id="21" w:name="page109"/>
      <w:bookmarkEnd w:id="21"/>
      <w:r>
        <w:rPr>
          <w:rFonts w:ascii="Microsoft Sans Serif" w:eastAsia="Microsoft Sans Serif" w:hAnsi="Microsoft Sans Serif"/>
          <w:b/>
          <w:i/>
          <w:sz w:val="24"/>
        </w:rPr>
        <w:t xml:space="preserve">Pada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kedewasaan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Permintaan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berkembang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dramatis </w:t>
      </w:r>
      <w:proofErr w:type="spellStart"/>
      <w:r>
        <w:rPr>
          <w:rFonts w:ascii="Microsoft Sans Serif" w:eastAsia="Microsoft Sans Serif" w:hAnsi="Microsoft Sans Serif"/>
          <w:sz w:val="24"/>
        </w:rPr>
        <w:t>ketika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konsumen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mengenali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nilainya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Perusahaan yang </w:t>
      </w:r>
      <w:proofErr w:type="spellStart"/>
      <w:r>
        <w:rPr>
          <w:rFonts w:ascii="Microsoft Sans Serif" w:eastAsia="Microsoft Sans Serif" w:hAnsi="Microsoft Sans Serif"/>
          <w:sz w:val="24"/>
        </w:rPr>
        <w:t>berinovasi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membangun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pabrik-pabrik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kapasitasnya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memenuhi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permintaan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Pesaing-pesaing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dan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yang </w:t>
      </w:r>
      <w:proofErr w:type="spellStart"/>
      <w:r>
        <w:rPr>
          <w:rFonts w:ascii="Microsoft Sans Serif" w:eastAsia="Microsoft Sans Serif" w:hAnsi="Microsoft Sans Serif"/>
          <w:sz w:val="24"/>
        </w:rPr>
        <w:t>mulai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muncul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tergiur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</w:t>
      </w:r>
      <w:proofErr w:type="spellStart"/>
      <w:r>
        <w:rPr>
          <w:rFonts w:ascii="Microsoft Sans Serif" w:eastAsia="Microsoft Sans Serif" w:hAnsi="Microsoft Sans Serif"/>
          <w:sz w:val="24"/>
        </w:rPr>
        <w:t>prospek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pendapatan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menguntungkan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09DE4C08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b/>
          <w:i/>
          <w:sz w:val="24"/>
        </w:rPr>
        <w:t xml:space="preserve">Pada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ketiga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tahap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standarisasi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Pasar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stabil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merupakan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komoditas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perusahaan-perusahaan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dipaksa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menurunkan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pembuatannya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serendah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memindahkan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fasilitas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negara-negara yang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buruhnya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rendah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3017951E" w14:textId="77777777" w:rsidR="00DE1358" w:rsidRDefault="00DE1358" w:rsidP="00DE1358">
      <w:pPr>
        <w:spacing w:line="313" w:lineRule="exact"/>
        <w:rPr>
          <w:rFonts w:ascii="Times New Roman" w:eastAsia="Times New Roman" w:hAnsi="Times New Roman"/>
        </w:rPr>
      </w:pPr>
    </w:p>
    <w:p w14:paraId="13C05AF2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Strategis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Global</w:t>
      </w:r>
    </w:p>
    <w:p w14:paraId="556DAE7C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6BCBAA34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>Perusahaan-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global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berkelanjutan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Cara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popular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kekayaan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intelektual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pembangunan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</w:t>
      </w:r>
      <w:proofErr w:type="spellStart"/>
      <w:r>
        <w:rPr>
          <w:rFonts w:ascii="Microsoft Sans Serif" w:eastAsia="Microsoft Sans Serif" w:hAnsi="Microsoft Sans Serif"/>
          <w:sz w:val="24"/>
        </w:rPr>
        <w:t>litbang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), </w:t>
      </w:r>
      <w:proofErr w:type="spellStart"/>
      <w:r>
        <w:rPr>
          <w:rFonts w:ascii="Microsoft Sans Serif" w:eastAsia="Microsoft Sans Serif" w:hAnsi="Microsoft Sans Serif"/>
          <w:sz w:val="24"/>
        </w:rPr>
        <w:t>mencapai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skala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lingkup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memanfatkan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kurva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pengalaman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F4D80F3" w14:textId="77777777" w:rsidR="00DE1358" w:rsidRDefault="00DE1358" w:rsidP="00DE1358">
      <w:pPr>
        <w:spacing w:line="313" w:lineRule="exact"/>
        <w:rPr>
          <w:rFonts w:ascii="Times New Roman" w:eastAsia="Times New Roman" w:hAnsi="Times New Roman"/>
        </w:rPr>
      </w:pPr>
    </w:p>
    <w:p w14:paraId="5B58F86A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hak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kekayaan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intelektual</w:t>
      </w:r>
      <w:proofErr w:type="spellEnd"/>
    </w:p>
    <w:p w14:paraId="7F3EEA5F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2BB245FC" w14:textId="77777777" w:rsidR="00DE1358" w:rsidRDefault="00DE1358" w:rsidP="00DE1358">
      <w:pPr>
        <w:spacing w:line="276" w:lineRule="auto"/>
        <w:ind w:firstLine="720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kekayaan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intelektual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merk </w:t>
      </w:r>
      <w:proofErr w:type="spellStart"/>
      <w:r>
        <w:rPr>
          <w:rFonts w:ascii="Microsoft Sans Serif" w:eastAsia="Microsoft Sans Serif" w:hAnsi="Microsoft Sans Serif"/>
          <w:sz w:val="24"/>
        </w:rPr>
        <w:t>dagang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nama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merk, paten,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cipta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sering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pesaing-pesaingnya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133979B" w14:textId="77777777" w:rsidR="00DE1358" w:rsidRDefault="00DE1358" w:rsidP="00DE1358">
      <w:pPr>
        <w:spacing w:line="313" w:lineRule="exact"/>
        <w:rPr>
          <w:rFonts w:ascii="Times New Roman" w:eastAsia="Times New Roman" w:hAnsi="Times New Roman"/>
        </w:rPr>
      </w:pPr>
    </w:p>
    <w:p w14:paraId="634C04F3" w14:textId="77777777" w:rsidR="00DE1358" w:rsidRDefault="00DE1358" w:rsidP="00DE1358">
      <w:pPr>
        <w:spacing w:line="276" w:lineRule="auto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Berinvestasi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Penelitian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dan Pembangunan. </w:t>
      </w:r>
      <w:proofErr w:type="spellStart"/>
      <w:r>
        <w:rPr>
          <w:rFonts w:ascii="Microsoft Sans Serif" w:eastAsia="Microsoft Sans Serif" w:hAnsi="Microsoft Sans Serif"/>
          <w:sz w:val="24"/>
        </w:rPr>
        <w:t>Litbang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komponen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utama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total </w:t>
      </w:r>
      <w:proofErr w:type="spellStart"/>
      <w:r>
        <w:rPr>
          <w:rFonts w:ascii="Microsoft Sans Serif" w:eastAsia="Microsoft Sans Serif" w:hAnsi="Microsoft Sans Serif"/>
          <w:sz w:val="24"/>
        </w:rPr>
        <w:t>produk-produk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tinggi</w:t>
      </w:r>
      <w:proofErr w:type="spellEnd"/>
      <w:r>
        <w:rPr>
          <w:rFonts w:ascii="Microsoft Sans Serif" w:eastAsia="Microsoft Sans Serif" w:hAnsi="Microsoft Sans Serif"/>
          <w:sz w:val="24"/>
        </w:rPr>
        <w:t>. Perusahaan-</w:t>
      </w:r>
      <w:proofErr w:type="spellStart"/>
      <w:r>
        <w:rPr>
          <w:rFonts w:ascii="Microsoft Sans Serif" w:eastAsia="Microsoft Sans Serif" w:hAnsi="Microsoft Sans Serif"/>
          <w:sz w:val="24"/>
        </w:rPr>
        <w:t>perusahan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komputer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farmasi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semi </w:t>
      </w:r>
      <w:proofErr w:type="spellStart"/>
      <w:r>
        <w:rPr>
          <w:rFonts w:ascii="Microsoft Sans Serif" w:eastAsia="Microsoft Sans Serif" w:hAnsi="Microsoft Sans Serif"/>
          <w:sz w:val="24"/>
        </w:rPr>
        <w:t>konduktor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membelanjakan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jumlah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litbang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guna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mempertahankan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saingnya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Karena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begitu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perusahaan-perusahaan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sering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ragu-ragu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perusahaan-perusahaan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sudah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mapan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demikian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bertindak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kali </w:t>
      </w:r>
      <w:proofErr w:type="spellStart"/>
      <w:r>
        <w:rPr>
          <w:rFonts w:ascii="Microsoft Sans Serif" w:eastAsia="Microsoft Sans Serif" w:hAnsi="Microsoft Sans Serif"/>
          <w:sz w:val="24"/>
        </w:rPr>
        <w:t>sering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penggerak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pertama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(first-mover).</w:t>
      </w:r>
    </w:p>
    <w:p w14:paraId="7666D0FD" w14:textId="77777777" w:rsidR="00DE1358" w:rsidRDefault="00DE1358" w:rsidP="00DE1358">
      <w:pPr>
        <w:spacing w:line="312" w:lineRule="exact"/>
        <w:rPr>
          <w:rFonts w:ascii="Times New Roman" w:eastAsia="Times New Roman" w:hAnsi="Times New Roman"/>
        </w:rPr>
      </w:pPr>
    </w:p>
    <w:p w14:paraId="616C7DA2" w14:textId="77777777" w:rsidR="00DE1358" w:rsidRDefault="00DE1358" w:rsidP="00DE1358">
      <w:pPr>
        <w:spacing w:line="275" w:lineRule="auto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Mencapai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Skala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Lingkup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skala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lingkup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menawarkan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perusahaan-perusahaan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peluang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berkelanjutan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skala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rata-rata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turun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saat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jumlah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unit yang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meningkat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lingkup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rata-rata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turun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saat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jumlah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dijualnya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meningkat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Perusahaan yang </w:t>
      </w:r>
      <w:proofErr w:type="spellStart"/>
      <w:r>
        <w:rPr>
          <w:rFonts w:ascii="Microsoft Sans Serif" w:eastAsia="Microsoft Sans Serif" w:hAnsi="Microsoft Sans Serif"/>
          <w:sz w:val="24"/>
        </w:rPr>
        <w:t>sanggup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mencapai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skala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lingkup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menikmati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rata-rata yang </w:t>
      </w:r>
      <w:proofErr w:type="spellStart"/>
      <w:r>
        <w:rPr>
          <w:rFonts w:ascii="Microsoft Sans Serif" w:eastAsia="Microsoft Sans Serif" w:hAnsi="Microsoft Sans Serif"/>
          <w:sz w:val="24"/>
        </w:rPr>
        <w:t>rendah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yang </w:t>
      </w:r>
      <w:proofErr w:type="spellStart"/>
      <w:r>
        <w:rPr>
          <w:rFonts w:ascii="Microsoft Sans Serif" w:eastAsia="Microsoft Sans Serif" w:hAnsi="Microsoft Sans Serif"/>
          <w:sz w:val="24"/>
        </w:rPr>
        <w:t>memberi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dibandingkan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pesaing-pesaing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globalnya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A1C9648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5BE073F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628D37A" w14:textId="77777777" w:rsidR="00DE1358" w:rsidRDefault="00DE1358" w:rsidP="00DE1358">
      <w:pPr>
        <w:spacing w:line="240" w:lineRule="exact"/>
        <w:rPr>
          <w:rFonts w:ascii="Times New Roman" w:eastAsia="Times New Roman" w:hAnsi="Times New Roman"/>
        </w:rPr>
      </w:pPr>
    </w:p>
    <w:p w14:paraId="1745D620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98</w:t>
      </w:r>
    </w:p>
    <w:p w14:paraId="6D344531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094F5227" w14:textId="77777777" w:rsidR="00DE1358" w:rsidRDefault="00DE1358" w:rsidP="00DE1358">
      <w:pPr>
        <w:spacing w:line="276" w:lineRule="auto"/>
        <w:jc w:val="both"/>
        <w:rPr>
          <w:rFonts w:ascii="Microsoft Sans Serif" w:eastAsia="Microsoft Sans Serif" w:hAnsi="Microsoft Sans Serif"/>
          <w:sz w:val="24"/>
        </w:rPr>
      </w:pPr>
      <w:bookmarkStart w:id="22" w:name="page110"/>
      <w:bookmarkEnd w:id="22"/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Memanfaatkan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Kurva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Pengalaman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>.</w:t>
      </w:r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khusus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pemanfaatan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kurva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pengalaman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jenis-jenis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tertentu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turun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banyak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pengalaman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pembuatan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Kurva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pengalamn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begitu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sehingga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menentukan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global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430F64A1" w14:textId="77777777" w:rsidR="00DE1358" w:rsidRDefault="00DE1358" w:rsidP="00DE1358">
      <w:pPr>
        <w:spacing w:line="312" w:lineRule="exact"/>
        <w:rPr>
          <w:rFonts w:ascii="Times New Roman" w:eastAsia="Times New Roman" w:hAnsi="Times New Roman"/>
        </w:rPr>
      </w:pPr>
    </w:p>
    <w:p w14:paraId="409452C0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Nasional Porter</w:t>
      </w:r>
    </w:p>
    <w:p w14:paraId="1537568F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07007861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Professor Michael Porter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Harvard Business School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tambahan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terbaru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3816DF34" w14:textId="77777777" w:rsidR="00DE1358" w:rsidRDefault="00DE1358" w:rsidP="00DE1358">
      <w:pPr>
        <w:spacing w:line="316" w:lineRule="exact"/>
        <w:rPr>
          <w:rFonts w:ascii="Times New Roman" w:eastAsia="Times New Roman" w:hAnsi="Times New Roman"/>
        </w:rPr>
      </w:pPr>
    </w:p>
    <w:p w14:paraId="607DB00C" w14:textId="77777777" w:rsidR="00DE1358" w:rsidRDefault="00DE1358" w:rsidP="00DE1358">
      <w:pPr>
        <w:spacing w:line="275" w:lineRule="auto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Kondisi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Walaupun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ketersediaan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merupakan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pusat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Heckscher-Ohlin.</w:t>
      </w:r>
      <w:r>
        <w:rPr>
          <w:rFonts w:ascii="Microsoft Sans Serif" w:eastAsia="Microsoft Sans Serif" w:hAnsi="Microsoft Sans Serif"/>
          <w:b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 xml:space="preserve">Porter </w:t>
      </w:r>
      <w:proofErr w:type="spellStart"/>
      <w:r>
        <w:rPr>
          <w:rFonts w:ascii="Microsoft Sans Serif" w:eastAsia="Microsoft Sans Serif" w:hAnsi="Microsoft Sans Serif"/>
          <w:sz w:val="24"/>
        </w:rPr>
        <w:t>melangkah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faktor-faktor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dasarnya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tanah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tenaga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modal. Yang </w:t>
      </w:r>
      <w:proofErr w:type="spellStart"/>
      <w:r>
        <w:rPr>
          <w:rFonts w:ascii="Microsoft Sans Serif" w:eastAsia="Microsoft Sans Serif" w:hAnsi="Microsoft Sans Serif"/>
          <w:sz w:val="24"/>
        </w:rPr>
        <w:t>dipikrkan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ahli-ahli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klasik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memasukkan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faktor-faktor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maju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pendidikan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tenaga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kerja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kualitas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infrastruktur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negara, </w:t>
      </w:r>
      <w:proofErr w:type="spellStart"/>
      <w:r>
        <w:rPr>
          <w:rFonts w:ascii="Microsoft Sans Serif" w:eastAsia="Microsoft Sans Serif" w:hAnsi="Microsoft Sans Serif"/>
          <w:sz w:val="24"/>
        </w:rPr>
        <w:t>karyanya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menekankan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penciptaan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pelatihan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riset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inovasi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0D79440" w14:textId="77777777" w:rsidR="00DE1358" w:rsidRDefault="00DE1358" w:rsidP="00DE1358">
      <w:pPr>
        <w:spacing w:line="319" w:lineRule="exact"/>
        <w:rPr>
          <w:rFonts w:ascii="Times New Roman" w:eastAsia="Times New Roman" w:hAnsi="Times New Roman"/>
        </w:rPr>
      </w:pPr>
    </w:p>
    <w:p w14:paraId="795F378F" w14:textId="77777777" w:rsidR="00DE1358" w:rsidRDefault="00DE1358" w:rsidP="00DE1358">
      <w:pPr>
        <w:spacing w:line="275" w:lineRule="auto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Kondisi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Permintaan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>.</w:t>
      </w:r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Keberadaan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basis </w:t>
      </w:r>
      <w:proofErr w:type="spellStart"/>
      <w:r>
        <w:rPr>
          <w:rFonts w:ascii="Microsoft Sans Serif" w:eastAsia="Microsoft Sans Serif" w:hAnsi="Microsoft Sans Serif"/>
          <w:sz w:val="24"/>
        </w:rPr>
        <w:t>knsumen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yang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</w:t>
      </w:r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canggih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merangsang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pengembangan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distribusi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produk-produk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inovatif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perusahaan-perusahaan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saling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dominasi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energinya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4E360C2" w14:textId="77777777" w:rsidR="00DE1358" w:rsidRDefault="00DE1358" w:rsidP="00DE1358">
      <w:pPr>
        <w:spacing w:line="315" w:lineRule="exact"/>
        <w:rPr>
          <w:rFonts w:ascii="Times New Roman" w:eastAsia="Times New Roman" w:hAnsi="Times New Roman"/>
        </w:rPr>
      </w:pPr>
    </w:p>
    <w:p w14:paraId="3203DD67" w14:textId="77777777" w:rsidR="00DE1358" w:rsidRDefault="00DE1358" w:rsidP="00DE1358">
      <w:pPr>
        <w:spacing w:line="276" w:lineRule="auto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Terkait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Pendukung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>.</w:t>
      </w:r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Munculnya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merangsang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pengembangan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pemasok-pemasok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ingin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memenuhi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kebutuhan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pemasaran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distribusi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berlokasi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dekat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pemasoknya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menikmati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komunikasi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pertukaran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gagasan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penemuan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menghemat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pemasok-pemasok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pemasok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melahirkan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rendah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berkulitas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inovasi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masukan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pada </w:t>
      </w:r>
      <w:proofErr w:type="spellStart"/>
      <w:r>
        <w:rPr>
          <w:rFonts w:ascii="Microsoft Sans Serif" w:eastAsia="Microsoft Sans Serif" w:hAnsi="Microsoft Sans Serif"/>
          <w:sz w:val="24"/>
        </w:rPr>
        <w:t>gilirannya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memperkuat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industri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dunia.</w:t>
      </w:r>
    </w:p>
    <w:p w14:paraId="5951739C" w14:textId="77777777" w:rsidR="00DE1358" w:rsidRDefault="00DE1358" w:rsidP="00DE1358">
      <w:pPr>
        <w:spacing w:line="314" w:lineRule="exact"/>
        <w:rPr>
          <w:rFonts w:ascii="Times New Roman" w:eastAsia="Times New Roman" w:hAnsi="Times New Roman"/>
        </w:rPr>
      </w:pPr>
    </w:p>
    <w:p w14:paraId="24CD148B" w14:textId="77777777" w:rsidR="00DE1358" w:rsidRDefault="00DE1358" w:rsidP="00DE1358">
      <w:pPr>
        <w:spacing w:line="275" w:lineRule="auto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b/>
          <w:sz w:val="24"/>
        </w:rPr>
        <w:t xml:space="preserve">Strategi,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Struktur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Perusahaan</w:t>
      </w:r>
      <w:r>
        <w:rPr>
          <w:rFonts w:ascii="Microsoft Sans Serif" w:eastAsia="Microsoft Sans Serif" w:hAnsi="Microsoft Sans Serif"/>
          <w:b/>
          <w:i/>
          <w:sz w:val="24"/>
        </w:rPr>
        <w:t>.</w:t>
      </w:r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Lingkungan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yang </w:t>
      </w:r>
      <w:proofErr w:type="spellStart"/>
      <w:r>
        <w:rPr>
          <w:rFonts w:ascii="Microsoft Sans Serif" w:eastAsia="Microsoft Sans Serif" w:hAnsi="Microsoft Sans Serif"/>
          <w:sz w:val="24"/>
        </w:rPr>
        <w:t>menjadi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tempat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perusahaan-perusahaan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kemampuan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bertahan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hidup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menghadapi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terus-menerus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berjuang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menurunkan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meningkatkan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kualitas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menaikkan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produktivitas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mengembangkan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produk-produk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inovatif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Perusahaan yang </w:t>
      </w:r>
      <w:proofErr w:type="spellStart"/>
      <w:r>
        <w:rPr>
          <w:rFonts w:ascii="Microsoft Sans Serif" w:eastAsia="Microsoft Sans Serif" w:hAnsi="Microsoft Sans Serif"/>
          <w:sz w:val="24"/>
        </w:rPr>
        <w:t>telah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teruji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mengembangkan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kemampuan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diperlukan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berhasil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A99EF69" w14:textId="77777777" w:rsidR="00DE1358" w:rsidRDefault="00DE1358" w:rsidP="00DE1358">
      <w:pPr>
        <w:spacing w:line="320" w:lineRule="exact"/>
        <w:rPr>
          <w:rFonts w:ascii="Times New Roman" w:eastAsia="Times New Roman" w:hAnsi="Times New Roman"/>
        </w:rPr>
      </w:pPr>
    </w:p>
    <w:p w14:paraId="2E8283F6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color w:val="800000"/>
          <w:sz w:val="32"/>
        </w:rPr>
      </w:pPr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Teori-teori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32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Investasi</w:t>
      </w:r>
      <w:proofErr w:type="spellEnd"/>
      <w:r>
        <w:rPr>
          <w:rFonts w:ascii="Microsoft Sans Serif" w:eastAsia="Microsoft Sans Serif" w:hAnsi="Microsoft Sans Serif"/>
          <w:b/>
          <w:color w:val="800000"/>
          <w:sz w:val="32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color w:val="800000"/>
          <w:sz w:val="32"/>
        </w:rPr>
        <w:t>Internasional</w:t>
      </w:r>
      <w:proofErr w:type="spellEnd"/>
    </w:p>
    <w:p w14:paraId="600D2EA9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74C3EF5E" w14:textId="77777777" w:rsidR="00DE1358" w:rsidRDefault="00DE1358" w:rsidP="00DE1358">
      <w:pPr>
        <w:spacing w:line="382" w:lineRule="exact"/>
        <w:rPr>
          <w:rFonts w:ascii="Times New Roman" w:eastAsia="Times New Roman" w:hAnsi="Times New Roman"/>
        </w:rPr>
      </w:pPr>
    </w:p>
    <w:p w14:paraId="1BC2F185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99</w:t>
      </w:r>
    </w:p>
    <w:p w14:paraId="20B84546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58464C9E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bookmarkStart w:id="23" w:name="page111"/>
      <w:bookmarkEnd w:id="23"/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Kepemilikan</w:t>
      </w:r>
      <w:proofErr w:type="spellEnd"/>
    </w:p>
    <w:p w14:paraId="1BF64076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5113BA65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kepemilikan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bernilai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menciptakan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menggunakan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menerobos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melalui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PMA. </w:t>
      </w:r>
      <w:proofErr w:type="spellStart"/>
      <w:r>
        <w:rPr>
          <w:rFonts w:ascii="Microsoft Sans Serif" w:eastAsia="Microsoft Sans Serif" w:hAnsi="Microsoft Sans Serif"/>
          <w:sz w:val="24"/>
        </w:rPr>
        <w:t>Aset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berupa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misalnya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teknologi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hebat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merek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terkenal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ekonomi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skala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CE29220" w14:textId="77777777" w:rsidR="00DE1358" w:rsidRDefault="00DE1358" w:rsidP="00DE1358">
      <w:pPr>
        <w:spacing w:line="312" w:lineRule="exact"/>
        <w:rPr>
          <w:rFonts w:ascii="Times New Roman" w:eastAsia="Times New Roman" w:hAnsi="Times New Roman"/>
        </w:rPr>
      </w:pPr>
    </w:p>
    <w:p w14:paraId="1B0CC2DF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Internalisasi</w:t>
      </w:r>
      <w:proofErr w:type="spellEnd"/>
    </w:p>
    <w:p w14:paraId="539CB88E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3E610DBB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kepemilikan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menjelaskan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sebagian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PMA.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menjelaskan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mengapa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pasar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lewat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 dan </w:t>
      </w:r>
      <w:proofErr w:type="spellStart"/>
      <w:r>
        <w:rPr>
          <w:rFonts w:ascii="Microsoft Sans Serif" w:eastAsia="Microsoft Sans Serif" w:hAnsi="Microsoft Sans Serif"/>
          <w:sz w:val="24"/>
        </w:rPr>
        <w:t>bukan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memanfaatkan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kepemilikannya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cara-cara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lain, </w:t>
      </w:r>
      <w:proofErr w:type="spellStart"/>
      <w:r>
        <w:rPr>
          <w:rFonts w:ascii="Microsoft Sans Serif" w:eastAsia="Microsoft Sans Serif" w:hAnsi="Microsoft Sans Serif"/>
          <w:sz w:val="24"/>
        </w:rPr>
        <w:t>seperti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mengekspor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produk-produknya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waralaba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2C589939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5DFAF4D3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menjawab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pertanyaan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sangat </w:t>
      </w:r>
      <w:proofErr w:type="spellStart"/>
      <w:r>
        <w:rPr>
          <w:rFonts w:ascii="Microsoft Sans Serif" w:eastAsia="Microsoft Sans Serif" w:hAnsi="Microsoft Sans Serif"/>
          <w:sz w:val="24"/>
        </w:rPr>
        <w:t>mengandalkan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konsep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transaksi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b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sz w:val="24"/>
        </w:rPr>
        <w:t>transaksi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pemantauan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pelaksanaan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kontrak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memutuskan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apakah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mengoperasikan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pabriknya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kontrak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melalui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perjanjian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waralaba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lisensi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pasokan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F8F29AD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mungkin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artinya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terinternalisasi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</w:t>
      </w:r>
      <w:proofErr w:type="spellStart"/>
      <w:r>
        <w:rPr>
          <w:rFonts w:ascii="Microsoft Sans Serif" w:eastAsia="Microsoft Sans Serif" w:hAnsi="Microsoft Sans Serif"/>
          <w:sz w:val="24"/>
        </w:rPr>
        <w:t>digabungkan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)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apabila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negosiasi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pemantauan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pelksanaan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kontrak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ternyata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tinggi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323EC8AF" w14:textId="77777777" w:rsidR="00DE1358" w:rsidRDefault="00DE1358" w:rsidP="00DE1358">
      <w:pPr>
        <w:spacing w:line="317" w:lineRule="exact"/>
        <w:rPr>
          <w:rFonts w:ascii="Times New Roman" w:eastAsia="Times New Roman" w:hAnsi="Times New Roman"/>
        </w:rPr>
      </w:pPr>
    </w:p>
    <w:p w14:paraId="2DA5BEB6" w14:textId="77777777" w:rsidR="00DE1358" w:rsidRDefault="00DE1358" w:rsidP="00DE1358">
      <w:pPr>
        <w:spacing w:line="0" w:lineRule="atLeast"/>
        <w:rPr>
          <w:rFonts w:ascii="Microsoft Sans Serif" w:eastAsia="Microsoft Sans Serif" w:hAnsi="Microsoft Sans Serif"/>
          <w:b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b/>
          <w:i/>
          <w:sz w:val="24"/>
        </w:rPr>
        <w:t>Gabungan</w:t>
      </w:r>
      <w:proofErr w:type="spellEnd"/>
      <w:r>
        <w:rPr>
          <w:rFonts w:ascii="Microsoft Sans Serif" w:eastAsia="Microsoft Sans Serif" w:hAnsi="Microsoft Sans Serif"/>
          <w:b/>
          <w:i/>
          <w:sz w:val="24"/>
        </w:rPr>
        <w:t xml:space="preserve"> Dunning</w:t>
      </w:r>
    </w:p>
    <w:p w14:paraId="4A921D7D" w14:textId="77777777" w:rsidR="00DE1358" w:rsidRDefault="00DE1358" w:rsidP="00DE1358">
      <w:pPr>
        <w:spacing w:line="41" w:lineRule="exact"/>
        <w:rPr>
          <w:rFonts w:ascii="Times New Roman" w:eastAsia="Times New Roman" w:hAnsi="Times New Roman"/>
        </w:rPr>
      </w:pPr>
    </w:p>
    <w:p w14:paraId="6282284A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ganbungan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memadukan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kepemilikan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dan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tetang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PMA.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mengakui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 </w:t>
      </w:r>
      <w:proofErr w:type="spellStart"/>
      <w:r>
        <w:rPr>
          <w:rFonts w:ascii="Microsoft Sans Serif" w:eastAsia="Microsoft Sans Serif" w:hAnsi="Microsoft Sans Serif"/>
          <w:sz w:val="24"/>
        </w:rPr>
        <w:t>mencerminkan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aktivitas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terdapat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Menurut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Dunning, PMA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apabila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kondisi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terpenuhi</w:t>
      </w:r>
      <w:proofErr w:type="spellEnd"/>
      <w:r>
        <w:rPr>
          <w:rFonts w:ascii="Microsoft Sans Serif" w:eastAsia="Microsoft Sans Serif" w:hAnsi="Microsoft Sans Serif"/>
          <w:sz w:val="24"/>
        </w:rPr>
        <w:t>:</w:t>
      </w:r>
    </w:p>
    <w:p w14:paraId="36507D98" w14:textId="77777777" w:rsidR="00DE1358" w:rsidRDefault="00DE1358" w:rsidP="00DE1358">
      <w:pPr>
        <w:spacing w:line="6" w:lineRule="exact"/>
        <w:rPr>
          <w:rFonts w:ascii="Times New Roman" w:eastAsia="Times New Roman" w:hAnsi="Times New Roman"/>
        </w:rPr>
      </w:pPr>
    </w:p>
    <w:p w14:paraId="48EEFA79" w14:textId="77777777" w:rsidR="00DE1358" w:rsidRDefault="00DE1358" w:rsidP="00DE1358">
      <w:pPr>
        <w:numPr>
          <w:ilvl w:val="0"/>
          <w:numId w:val="20"/>
        </w:numPr>
        <w:tabs>
          <w:tab w:val="left" w:pos="700"/>
        </w:tabs>
        <w:spacing w:line="275" w:lineRule="auto"/>
        <w:ind w:left="700" w:hanging="272"/>
        <w:jc w:val="both"/>
        <w:rPr>
          <w:rFonts w:ascii="Microsoft Sans Serif" w:eastAsia="Microsoft Sans Serif" w:hAnsi="Microsoft Sans Serif"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i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i/>
          <w:sz w:val="24"/>
        </w:rPr>
        <w:t>kepemilikan</w:t>
      </w:r>
      <w:proofErr w:type="spellEnd"/>
      <w:r>
        <w:rPr>
          <w:rFonts w:ascii="Microsoft Sans Serif" w:eastAsia="Microsoft Sans Serif" w:hAnsi="Microsoft Sans Serif"/>
          <w:i/>
          <w:sz w:val="24"/>
        </w:rPr>
        <w:t xml:space="preserve">. </w:t>
      </w:r>
      <w:r>
        <w:rPr>
          <w:rFonts w:ascii="Microsoft Sans Serif" w:eastAsia="Microsoft Sans Serif" w:hAnsi="Microsoft Sans Serif"/>
          <w:sz w:val="24"/>
        </w:rPr>
        <w:t xml:space="preserve">Perusahaan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memiliki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bersaing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menutupi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kekrangan-kekurangan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persaingan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perushaan-perusahaan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negaranya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130BCE06" w14:textId="77777777" w:rsidR="00DE1358" w:rsidRDefault="00DE1358" w:rsidP="00DE1358">
      <w:pPr>
        <w:spacing w:line="2" w:lineRule="exact"/>
        <w:rPr>
          <w:rFonts w:ascii="Microsoft Sans Serif" w:eastAsia="Microsoft Sans Serif" w:hAnsi="Microsoft Sans Serif"/>
          <w:i/>
          <w:sz w:val="24"/>
        </w:rPr>
      </w:pPr>
    </w:p>
    <w:p w14:paraId="46EB7C65" w14:textId="77777777" w:rsidR="00DE1358" w:rsidRDefault="00DE1358" w:rsidP="00DE1358">
      <w:pPr>
        <w:numPr>
          <w:ilvl w:val="0"/>
          <w:numId w:val="20"/>
        </w:numPr>
        <w:tabs>
          <w:tab w:val="left" w:pos="700"/>
        </w:tabs>
        <w:spacing w:line="275" w:lineRule="auto"/>
        <w:ind w:left="700" w:hanging="272"/>
        <w:jc w:val="both"/>
        <w:rPr>
          <w:rFonts w:ascii="Microsoft Sans Serif" w:eastAsia="Microsoft Sans Serif" w:hAnsi="Microsoft Sans Serif"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i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i/>
          <w:sz w:val="24"/>
        </w:rPr>
        <w:t>lokasi</w:t>
      </w:r>
      <w:proofErr w:type="spellEnd"/>
      <w:r>
        <w:rPr>
          <w:rFonts w:ascii="Microsoft Sans Serif" w:eastAsia="Microsoft Sans Serif" w:hAnsi="Microsoft Sans Serif"/>
          <w:i/>
          <w:sz w:val="24"/>
        </w:rPr>
        <w:t xml:space="preserve">. </w:t>
      </w:r>
      <w:proofErr w:type="spellStart"/>
      <w:r>
        <w:rPr>
          <w:rFonts w:ascii="Microsoft Sans Serif" w:eastAsia="Microsoft Sans Serif" w:hAnsi="Microsoft Sans Serif"/>
          <w:sz w:val="24"/>
        </w:rPr>
        <w:t>Menjalankan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kegiatan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bisnis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menguntungkan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</w:t>
      </w:r>
      <w:r>
        <w:rPr>
          <w:rFonts w:ascii="Microsoft Sans Serif" w:eastAsia="Microsoft Sans Serif" w:hAnsi="Microsoft Sans Serif"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menjalankannya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negeri.</w:t>
      </w:r>
    </w:p>
    <w:p w14:paraId="530FFBB8" w14:textId="77777777" w:rsidR="00DE1358" w:rsidRDefault="00DE1358" w:rsidP="00DE1358">
      <w:pPr>
        <w:spacing w:line="1" w:lineRule="exact"/>
        <w:rPr>
          <w:rFonts w:ascii="Microsoft Sans Serif" w:eastAsia="Microsoft Sans Serif" w:hAnsi="Microsoft Sans Serif"/>
          <w:i/>
          <w:sz w:val="24"/>
        </w:rPr>
      </w:pPr>
    </w:p>
    <w:p w14:paraId="27389132" w14:textId="77777777" w:rsidR="00DE1358" w:rsidRDefault="00DE1358" w:rsidP="00DE1358">
      <w:pPr>
        <w:numPr>
          <w:ilvl w:val="0"/>
          <w:numId w:val="20"/>
        </w:numPr>
        <w:tabs>
          <w:tab w:val="left" w:pos="700"/>
        </w:tabs>
        <w:spacing w:line="276" w:lineRule="auto"/>
        <w:ind w:left="700" w:hanging="272"/>
        <w:jc w:val="both"/>
        <w:rPr>
          <w:rFonts w:ascii="Microsoft Sans Serif" w:eastAsia="Microsoft Sans Serif" w:hAnsi="Microsoft Sans Serif"/>
          <w:i/>
          <w:sz w:val="24"/>
        </w:rPr>
      </w:pPr>
      <w:proofErr w:type="spellStart"/>
      <w:r>
        <w:rPr>
          <w:rFonts w:ascii="Microsoft Sans Serif" w:eastAsia="Microsoft Sans Serif" w:hAnsi="Microsoft Sans Serif"/>
          <w:i/>
          <w:sz w:val="24"/>
        </w:rPr>
        <w:t>Keunggulan</w:t>
      </w:r>
      <w:proofErr w:type="spellEnd"/>
      <w:r>
        <w:rPr>
          <w:rFonts w:ascii="Microsoft Sans Serif" w:eastAsia="Microsoft Sans Serif" w:hAnsi="Microsoft Sans Serif"/>
          <w:i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i/>
          <w:sz w:val="24"/>
        </w:rPr>
        <w:t>internalisasi</w:t>
      </w:r>
      <w:proofErr w:type="spellEnd"/>
      <w:r>
        <w:rPr>
          <w:rFonts w:ascii="Microsoft Sans Serif" w:eastAsia="Microsoft Sans Serif" w:hAnsi="Microsoft Sans Serif"/>
          <w:i/>
          <w:sz w:val="24"/>
        </w:rPr>
        <w:t xml:space="preserve">. </w:t>
      </w:r>
      <w:r>
        <w:rPr>
          <w:rFonts w:ascii="Microsoft Sans Serif" w:eastAsia="Microsoft Sans Serif" w:hAnsi="Microsoft Sans Serif"/>
          <w:sz w:val="24"/>
        </w:rPr>
        <w:t xml:space="preserve">Perusahaan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memperoleh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i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 xml:space="preserve">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megendalikan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aktivitas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bisnsnya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luar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negeri </w:t>
      </w:r>
      <w:proofErr w:type="spellStart"/>
      <w:r>
        <w:rPr>
          <w:rFonts w:ascii="Microsoft Sans Serif" w:eastAsia="Microsoft Sans Serif" w:hAnsi="Microsoft Sans Serif"/>
          <w:sz w:val="24"/>
        </w:rPr>
        <w:t>daripada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menyewa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lokal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independen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menyediakan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jasa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4026EC5A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30461396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Dari </w:t>
      </w:r>
      <w:proofErr w:type="spellStart"/>
      <w:r>
        <w:rPr>
          <w:rFonts w:ascii="Microsoft Sans Serif" w:eastAsia="Microsoft Sans Serif" w:hAnsi="Microsoft Sans Serif"/>
          <w:sz w:val="24"/>
        </w:rPr>
        <w:t>pembahasan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atas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setuju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bahwa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sangat </w:t>
      </w:r>
      <w:proofErr w:type="spellStart"/>
      <w:r>
        <w:rPr>
          <w:rFonts w:ascii="Microsoft Sans Serif" w:eastAsia="Microsoft Sans Serif" w:hAnsi="Microsoft Sans Serif"/>
          <w:sz w:val="24"/>
        </w:rPr>
        <w:t>berperan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hubungan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satu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yang </w:t>
      </w:r>
      <w:proofErr w:type="spellStart"/>
      <w:r>
        <w:rPr>
          <w:rFonts w:ascii="Microsoft Sans Serif" w:eastAsia="Microsoft Sans Serif" w:hAnsi="Microsoft Sans Serif"/>
          <w:sz w:val="24"/>
        </w:rPr>
        <w:t>lainnya</w:t>
      </w:r>
      <w:proofErr w:type="spellEnd"/>
    </w:p>
    <w:p w14:paraId="0B6A21A2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19909EA" w14:textId="77777777" w:rsidR="00DE1358" w:rsidRDefault="00DE1358" w:rsidP="00DE1358">
      <w:pPr>
        <w:spacing w:line="231" w:lineRule="exact"/>
        <w:rPr>
          <w:rFonts w:ascii="Times New Roman" w:eastAsia="Times New Roman" w:hAnsi="Times New Roman"/>
        </w:rPr>
      </w:pPr>
    </w:p>
    <w:p w14:paraId="671E031D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100</w:t>
      </w:r>
    </w:p>
    <w:p w14:paraId="056A56B7" w14:textId="77777777" w:rsidR="00DE1358" w:rsidRDefault="00DE1358" w:rsidP="00DE1358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DE1358">
          <w:pgSz w:w="12240" w:h="15840"/>
          <w:pgMar w:top="1439" w:right="1440" w:bottom="432" w:left="1440" w:header="0" w:footer="0" w:gutter="0"/>
          <w:cols w:space="0" w:equalWidth="0">
            <w:col w:w="9360"/>
          </w:cols>
          <w:docGrid w:linePitch="360"/>
        </w:sectPr>
      </w:pPr>
    </w:p>
    <w:p w14:paraId="5B8D6DFD" w14:textId="77777777" w:rsidR="00DE1358" w:rsidRDefault="00DE1358" w:rsidP="00DE1358">
      <w:pPr>
        <w:spacing w:line="276" w:lineRule="auto"/>
        <w:jc w:val="both"/>
        <w:rPr>
          <w:rFonts w:ascii="Microsoft Sans Serif" w:eastAsia="Microsoft Sans Serif" w:hAnsi="Microsoft Sans Serif"/>
          <w:sz w:val="24"/>
        </w:rPr>
      </w:pPr>
      <w:bookmarkStart w:id="24" w:name="page112"/>
      <w:bookmarkEnd w:id="24"/>
      <w:proofErr w:type="spellStart"/>
      <w:r>
        <w:rPr>
          <w:rFonts w:ascii="Microsoft Sans Serif" w:eastAsia="Microsoft Sans Serif" w:hAnsi="Microsoft Sans Serif"/>
          <w:sz w:val="24"/>
        </w:rPr>
        <w:t>kebutuhan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yang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diproduksi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negara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pertukaran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lain. Jadi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dikatakan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hubungan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saling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menguntungkan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Dan </w:t>
      </w:r>
      <w:proofErr w:type="spellStart"/>
      <w:r>
        <w:rPr>
          <w:rFonts w:ascii="Microsoft Sans Serif" w:eastAsia="Microsoft Sans Serif" w:hAnsi="Microsoft Sans Serif"/>
          <w:sz w:val="24"/>
        </w:rPr>
        <w:t>memang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sepertinya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saat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sekarang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yaitu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era </w:t>
      </w:r>
      <w:proofErr w:type="spellStart"/>
      <w:r>
        <w:rPr>
          <w:rFonts w:ascii="Microsoft Sans Serif" w:eastAsia="Microsoft Sans Serif" w:hAnsi="Microsoft Sans Serif"/>
          <w:sz w:val="24"/>
        </w:rPr>
        <w:t>globalisasi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kegiatan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(PMA)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dihindari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lagi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5BC17600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Jika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mengetahui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hukum-hukum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mengatur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tentang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tentunya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mudah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untk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kegiatan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perelisihan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salah </w:t>
      </w:r>
      <w:proofErr w:type="spellStart"/>
      <w:r>
        <w:rPr>
          <w:rFonts w:ascii="Microsoft Sans Serif" w:eastAsia="Microsoft Sans Serif" w:hAnsi="Microsoft Sans Serif"/>
          <w:sz w:val="24"/>
        </w:rPr>
        <w:t>paham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terjadi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akibat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 yang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suatu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di negara lain.</w:t>
      </w:r>
    </w:p>
    <w:p w14:paraId="27D8B7D7" w14:textId="77777777" w:rsidR="00DE1358" w:rsidRDefault="00DE1358" w:rsidP="00DE1358">
      <w:pPr>
        <w:spacing w:line="7" w:lineRule="exact"/>
        <w:rPr>
          <w:rFonts w:ascii="Times New Roman" w:eastAsia="Times New Roman" w:hAnsi="Times New Roman"/>
        </w:rPr>
      </w:pPr>
    </w:p>
    <w:p w14:paraId="401184C7" w14:textId="77777777" w:rsidR="00DE1358" w:rsidRDefault="00DE1358" w:rsidP="00DE1358">
      <w:pPr>
        <w:spacing w:line="275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Yang paling </w:t>
      </w:r>
      <w:proofErr w:type="spellStart"/>
      <w:r>
        <w:rPr>
          <w:rFonts w:ascii="Microsoft Sans Serif" w:eastAsia="Microsoft Sans Serif" w:hAnsi="Microsoft Sans Serif"/>
          <w:sz w:val="24"/>
        </w:rPr>
        <w:t>tentunya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atau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menetapkan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undang-undng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tentang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 agar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mereka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terkuras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habis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negara lain, dan agar </w:t>
      </w:r>
      <w:proofErr w:type="spellStart"/>
      <w:r>
        <w:rPr>
          <w:rFonts w:ascii="Microsoft Sans Serif" w:eastAsia="Microsoft Sans Serif" w:hAnsi="Microsoft Sans Serif"/>
          <w:sz w:val="24"/>
        </w:rPr>
        <w:t>rakyatnya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masih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menikmati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sumber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negaranya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sendiri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7B1F9FAE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073DCACE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6899E639" w14:textId="77777777" w:rsidR="00DE1358" w:rsidRDefault="00DE1358" w:rsidP="00DE1358">
      <w:pPr>
        <w:spacing w:line="227" w:lineRule="exact"/>
        <w:rPr>
          <w:rFonts w:ascii="Times New Roman" w:eastAsia="Times New Roman" w:hAnsi="Times New Roman"/>
        </w:rPr>
      </w:pPr>
    </w:p>
    <w:p w14:paraId="73220B0B" w14:textId="77777777" w:rsidR="00DE1358" w:rsidRDefault="00DE1358" w:rsidP="00DE1358">
      <w:pPr>
        <w:spacing w:line="0" w:lineRule="atLeast"/>
        <w:jc w:val="center"/>
        <w:rPr>
          <w:rFonts w:ascii="Microsoft Sans Serif" w:eastAsia="Microsoft Sans Serif" w:hAnsi="Microsoft Sans Serif"/>
          <w:b/>
          <w:color w:val="800000"/>
          <w:sz w:val="28"/>
        </w:rPr>
      </w:pPr>
      <w:r>
        <w:rPr>
          <w:rFonts w:ascii="Microsoft Sans Serif" w:eastAsia="Microsoft Sans Serif" w:hAnsi="Microsoft Sans Serif"/>
          <w:b/>
          <w:color w:val="800000"/>
          <w:sz w:val="28"/>
        </w:rPr>
        <w:t>KESIMPULAN</w:t>
      </w:r>
    </w:p>
    <w:p w14:paraId="7C0EAC3D" w14:textId="77777777" w:rsidR="00DE1358" w:rsidRDefault="00DE1358" w:rsidP="00DE1358">
      <w:pPr>
        <w:spacing w:line="200" w:lineRule="exact"/>
        <w:rPr>
          <w:rFonts w:ascii="Times New Roman" w:eastAsia="Times New Roman" w:hAnsi="Times New Roman"/>
        </w:rPr>
      </w:pPr>
    </w:p>
    <w:p w14:paraId="59F29B1E" w14:textId="77777777" w:rsidR="00DE1358" w:rsidRDefault="00DE1358" w:rsidP="00DE1358">
      <w:pPr>
        <w:spacing w:line="212" w:lineRule="exact"/>
        <w:rPr>
          <w:rFonts w:ascii="Times New Roman" w:eastAsia="Times New Roman" w:hAnsi="Times New Roman"/>
        </w:rPr>
      </w:pPr>
    </w:p>
    <w:p w14:paraId="4B35AA96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mempunyai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faktor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pendorong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cukup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besar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terjadinya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luas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</w:t>
      </w:r>
      <w:proofErr w:type="spellStart"/>
      <w:r>
        <w:rPr>
          <w:rFonts w:ascii="Microsoft Sans Serif" w:eastAsia="Microsoft Sans Serif" w:hAnsi="Microsoft Sans Serif"/>
          <w:sz w:val="24"/>
        </w:rPr>
        <w:t>Setiap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juga </w:t>
      </w:r>
      <w:proofErr w:type="spellStart"/>
      <w:r>
        <w:rPr>
          <w:rFonts w:ascii="Microsoft Sans Serif" w:eastAsia="Microsoft Sans Serif" w:hAnsi="Microsoft Sans Serif"/>
          <w:sz w:val="24"/>
        </w:rPr>
        <w:t>mempunyai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yamg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mengatur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tentang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hendak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dilakukan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tiap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negara.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terdapat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dua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yaitu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klasik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berbasis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dan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modern </w:t>
      </w:r>
      <w:proofErr w:type="spellStart"/>
      <w:r>
        <w:rPr>
          <w:rFonts w:ascii="Microsoft Sans Serif" w:eastAsia="Microsoft Sans Serif" w:hAnsi="Microsoft Sans Serif"/>
          <w:sz w:val="24"/>
        </w:rPr>
        <w:t>berbasis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perusahaan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Masing-masing </w:t>
      </w:r>
      <w:proofErr w:type="spellStart"/>
      <w:r>
        <w:rPr>
          <w:rFonts w:ascii="Microsoft Sans Serif" w:eastAsia="Microsoft Sans Serif" w:hAnsi="Microsoft Sans Serif"/>
          <w:sz w:val="24"/>
        </w:rPr>
        <w:t>teori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tersebut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mempunyai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kekuatan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proofErr w:type="gramStart"/>
      <w:r>
        <w:rPr>
          <w:rFonts w:ascii="Microsoft Sans Serif" w:eastAsia="Microsoft Sans Serif" w:hAnsi="Microsoft Sans Serif"/>
          <w:sz w:val="24"/>
        </w:rPr>
        <w:t>kelemahan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.</w:t>
      </w:r>
      <w:proofErr w:type="gram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lepas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dengan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(PMA) dan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PMA dan </w:t>
      </w:r>
      <w:proofErr w:type="spellStart"/>
      <w:r>
        <w:rPr>
          <w:rFonts w:ascii="Microsoft Sans Serif" w:eastAsia="Microsoft Sans Serif" w:hAnsi="Microsoft Sans Serif"/>
          <w:sz w:val="24"/>
        </w:rPr>
        <w:t>investasi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keuntungan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kepada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investor </w:t>
      </w:r>
      <w:proofErr w:type="spellStart"/>
      <w:r>
        <w:rPr>
          <w:rFonts w:ascii="Microsoft Sans Serif" w:eastAsia="Microsoft Sans Serif" w:hAnsi="Microsoft Sans Serif"/>
          <w:sz w:val="24"/>
        </w:rPr>
        <w:t>saja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tetapi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perekonomian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tempat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itu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ditanamkan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asal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para investor. </w:t>
      </w:r>
      <w:proofErr w:type="spellStart"/>
      <w:r>
        <w:rPr>
          <w:rFonts w:ascii="Microsoft Sans Serif" w:eastAsia="Microsoft Sans Serif" w:hAnsi="Microsoft Sans Serif"/>
          <w:sz w:val="24"/>
        </w:rPr>
        <w:t>Tentu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saja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sembarang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menerima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modal.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menetapkan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berbagai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menentukan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perbandingan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antara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64DE0A6A" w14:textId="77777777" w:rsidR="00DE1358" w:rsidRDefault="00DE1358" w:rsidP="00DE1358">
      <w:pPr>
        <w:spacing w:line="1" w:lineRule="exact"/>
        <w:rPr>
          <w:rFonts w:ascii="Times New Roman" w:eastAsia="Times New Roman" w:hAnsi="Times New Roman"/>
        </w:rPr>
      </w:pPr>
    </w:p>
    <w:p w14:paraId="3542811D" w14:textId="77777777" w:rsidR="00DE1358" w:rsidRDefault="00DE1358" w:rsidP="00DE1358">
      <w:pPr>
        <w:spacing w:line="276" w:lineRule="auto"/>
        <w:ind w:firstLine="852"/>
        <w:jc w:val="both"/>
        <w:rPr>
          <w:rFonts w:ascii="Microsoft Sans Serif" w:eastAsia="Microsoft Sans Serif" w:hAnsi="Microsoft Sans Serif"/>
          <w:sz w:val="24"/>
        </w:rPr>
      </w:pPr>
      <w:proofErr w:type="spellStart"/>
      <w:r>
        <w:rPr>
          <w:rFonts w:ascii="Microsoft Sans Serif" w:eastAsia="Microsoft Sans Serif" w:hAnsi="Microsoft Sans Serif"/>
          <w:sz w:val="24"/>
        </w:rPr>
        <w:t>Seharusnya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Indonesia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ikut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berperan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serta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aktif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Agar </w:t>
      </w:r>
      <w:proofErr w:type="spellStart"/>
      <w:r>
        <w:rPr>
          <w:rFonts w:ascii="Microsoft Sans Serif" w:eastAsia="Microsoft Sans Serif" w:hAnsi="Microsoft Sans Serif"/>
          <w:sz w:val="24"/>
        </w:rPr>
        <w:t>indonesia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, </w:t>
      </w:r>
      <w:proofErr w:type="spellStart"/>
      <w:r>
        <w:rPr>
          <w:rFonts w:ascii="Microsoft Sans Serif" w:eastAsia="Microsoft Sans Serif" w:hAnsi="Microsoft Sans Serif"/>
          <w:sz w:val="24"/>
        </w:rPr>
        <w:t>dapat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dipandang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oleh negara-negara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. Karena, </w:t>
      </w:r>
      <w:proofErr w:type="spellStart"/>
      <w:r>
        <w:rPr>
          <w:rFonts w:ascii="Microsoft Sans Serif" w:eastAsia="Microsoft Sans Serif" w:hAnsi="Microsoft Sans Serif"/>
          <w:sz w:val="24"/>
        </w:rPr>
        <w:t>jika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terlibat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lebih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jauh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perdagangan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internasional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dampak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positif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perekonomian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Indonesia, </w:t>
      </w:r>
      <w:proofErr w:type="spellStart"/>
      <w:r>
        <w:rPr>
          <w:rFonts w:ascii="Microsoft Sans Serif" w:eastAsia="Microsoft Sans Serif" w:hAnsi="Microsoft Sans Serif"/>
          <w:sz w:val="24"/>
        </w:rPr>
        <w:t>asalkan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Indonesia juga </w:t>
      </w:r>
      <w:proofErr w:type="spellStart"/>
      <w:r>
        <w:rPr>
          <w:rFonts w:ascii="Microsoft Sans Serif" w:eastAsia="Microsoft Sans Serif" w:hAnsi="Microsoft Sans Serif"/>
          <w:sz w:val="24"/>
        </w:rPr>
        <w:t>mempunyai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kebijakan-kebijakan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bertujuan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untuk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melindungi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warga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negaranya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dari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dampak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negatif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PMA. Dan yang </w:t>
      </w:r>
      <w:proofErr w:type="spellStart"/>
      <w:r>
        <w:rPr>
          <w:rFonts w:ascii="Microsoft Sans Serif" w:eastAsia="Microsoft Sans Serif" w:hAnsi="Microsoft Sans Serif"/>
          <w:sz w:val="24"/>
        </w:rPr>
        <w:t>tak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kalah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penting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mempunyai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peraturan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hukum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tentang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PMA. </w:t>
      </w:r>
      <w:proofErr w:type="spellStart"/>
      <w:r>
        <w:rPr>
          <w:rFonts w:ascii="Microsoft Sans Serif" w:eastAsia="Microsoft Sans Serif" w:hAnsi="Microsoft Sans Serif"/>
          <w:sz w:val="24"/>
        </w:rPr>
        <w:t>Pemerintah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juga </w:t>
      </w:r>
      <w:proofErr w:type="spellStart"/>
      <w:r>
        <w:rPr>
          <w:rFonts w:ascii="Microsoft Sans Serif" w:eastAsia="Microsoft Sans Serif" w:hAnsi="Microsoft Sans Serif"/>
          <w:sz w:val="24"/>
        </w:rPr>
        <w:t>harus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bijaksana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dan </w:t>
      </w:r>
      <w:proofErr w:type="spellStart"/>
      <w:r>
        <w:rPr>
          <w:rFonts w:ascii="Microsoft Sans Serif" w:eastAsia="Microsoft Sans Serif" w:hAnsi="Microsoft Sans Serif"/>
          <w:sz w:val="24"/>
        </w:rPr>
        <w:t>hati-hati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memberikan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persetujuan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dalam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penanaman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modal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agar </w:t>
      </w:r>
      <w:proofErr w:type="spellStart"/>
      <w:r>
        <w:rPr>
          <w:rFonts w:ascii="Microsoft Sans Serif" w:eastAsia="Microsoft Sans Serif" w:hAnsi="Microsoft Sans Serif"/>
          <w:sz w:val="24"/>
        </w:rPr>
        <w:t>tidak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menimbulkan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ketergantungan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pada </w:t>
      </w:r>
      <w:proofErr w:type="spellStart"/>
      <w:r>
        <w:rPr>
          <w:rFonts w:ascii="Microsoft Sans Serif" w:eastAsia="Microsoft Sans Serif" w:hAnsi="Microsoft Sans Serif"/>
          <w:sz w:val="24"/>
        </w:rPr>
        <w:t>pihak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asing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yang </w:t>
      </w:r>
      <w:proofErr w:type="spellStart"/>
      <w:r>
        <w:rPr>
          <w:rFonts w:ascii="Microsoft Sans Serif" w:eastAsia="Microsoft Sans Serif" w:hAnsi="Microsoft Sans Serif"/>
          <w:sz w:val="24"/>
        </w:rPr>
        <w:t>akan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menimbulkan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dampak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buruk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bagi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negara </w:t>
      </w:r>
      <w:proofErr w:type="spellStart"/>
      <w:r>
        <w:rPr>
          <w:rFonts w:ascii="Microsoft Sans Serif" w:eastAsia="Microsoft Sans Serif" w:hAnsi="Microsoft Sans Serif"/>
          <w:sz w:val="24"/>
        </w:rPr>
        <w:t>ini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di </w:t>
      </w:r>
      <w:proofErr w:type="spellStart"/>
      <w:r>
        <w:rPr>
          <w:rFonts w:ascii="Microsoft Sans Serif" w:eastAsia="Microsoft Sans Serif" w:hAnsi="Microsoft Sans Serif"/>
          <w:sz w:val="24"/>
        </w:rPr>
        <w:t>kemudian</w:t>
      </w:r>
      <w:proofErr w:type="spellEnd"/>
      <w:r>
        <w:rPr>
          <w:rFonts w:ascii="Microsoft Sans Serif" w:eastAsia="Microsoft Sans Serif" w:hAnsi="Microsoft Sans Serif"/>
          <w:sz w:val="24"/>
        </w:rPr>
        <w:t xml:space="preserve"> </w:t>
      </w:r>
      <w:proofErr w:type="spellStart"/>
      <w:r>
        <w:rPr>
          <w:rFonts w:ascii="Microsoft Sans Serif" w:eastAsia="Microsoft Sans Serif" w:hAnsi="Microsoft Sans Serif"/>
          <w:sz w:val="24"/>
        </w:rPr>
        <w:t>hari</w:t>
      </w:r>
      <w:proofErr w:type="spellEnd"/>
      <w:r>
        <w:rPr>
          <w:rFonts w:ascii="Microsoft Sans Serif" w:eastAsia="Microsoft Sans Serif" w:hAnsi="Microsoft Sans Serif"/>
          <w:sz w:val="24"/>
        </w:rPr>
        <w:t>.</w:t>
      </w:r>
    </w:p>
    <w:p w14:paraId="3B5FDD73" w14:textId="77777777" w:rsidR="00612AAE" w:rsidRDefault="00612AAE"/>
    <w:sectPr w:rsidR="00612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hybridMultilevel"/>
    <w:tmpl w:val="4BEE5A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5551B9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6"/>
    <w:multiLevelType w:val="hybridMultilevel"/>
    <w:tmpl w:val="634C574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7"/>
    <w:multiLevelType w:val="hybridMultilevel"/>
    <w:tmpl w:val="24E99D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8"/>
    <w:multiLevelType w:val="hybridMultilevel"/>
    <w:tmpl w:val="2A31B62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9"/>
    <w:multiLevelType w:val="hybridMultilevel"/>
    <w:tmpl w:val="1849C2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A"/>
    <w:multiLevelType w:val="hybridMultilevel"/>
    <w:tmpl w:val="7DFF9D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007543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C"/>
    <w:multiLevelType w:val="hybridMultilevel"/>
    <w:tmpl w:val="69E7F3E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D"/>
    <w:multiLevelType w:val="hybridMultilevel"/>
    <w:tmpl w:val="2A6DE806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E"/>
    <w:multiLevelType w:val="hybridMultilevel"/>
    <w:tmpl w:val="1816F8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F"/>
    <w:multiLevelType w:val="hybridMultilevel"/>
    <w:tmpl w:val="37DF2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40"/>
    <w:multiLevelType w:val="hybridMultilevel"/>
    <w:tmpl w:val="7AB49D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41"/>
    <w:multiLevelType w:val="hybridMultilevel"/>
    <w:tmpl w:val="759F82CC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42"/>
    <w:multiLevelType w:val="hybridMultilevel"/>
    <w:tmpl w:val="61E74EA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43"/>
    <w:multiLevelType w:val="hybridMultilevel"/>
    <w:tmpl w:val="597B4D84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44"/>
    <w:multiLevelType w:val="hybridMultilevel"/>
    <w:tmpl w:val="0F819E7E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45"/>
    <w:multiLevelType w:val="hybridMultilevel"/>
    <w:tmpl w:val="57C7D42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46"/>
    <w:multiLevelType w:val="hybridMultilevel"/>
    <w:tmpl w:val="312167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58"/>
    <w:rsid w:val="00612AAE"/>
    <w:rsid w:val="00D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936D"/>
  <w15:chartTrackingRefBased/>
  <w15:docId w15:val="{9468D6F8-F310-4845-81BD-8A464E3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358"/>
    <w:pPr>
      <w:spacing w:after="0" w:line="240" w:lineRule="auto"/>
    </w:pPr>
    <w:rPr>
      <w:rFonts w:ascii="Calibri" w:eastAsia="Calibri" w:hAnsi="Calibri" w:cs="Arial"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8907</Words>
  <Characters>50773</Characters>
  <Application>Microsoft Office Word</Application>
  <DocSecurity>0</DocSecurity>
  <Lines>423</Lines>
  <Paragraphs>119</Paragraphs>
  <ScaleCrop>false</ScaleCrop>
  <Company/>
  <LinksUpToDate>false</LinksUpToDate>
  <CharactersWithSpaces>59561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2021-10-26T00:46:00Z</dcterms:created>
  <dcterms:modified xsi:type="dcterms:W3CDTF">2021-10-26T00:47:00Z</dcterms:modified>
</cp:coreProperties>
</file>