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F1" w:rsidRDefault="00B24BFE" w:rsidP="00B24BFE">
      <w:pPr>
        <w:tabs>
          <w:tab w:val="left" w:pos="960"/>
          <w:tab w:val="center" w:pos="4513"/>
        </w:tabs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  <w:t>TUGAS PENGGANTI HA</w:t>
      </w:r>
      <w:r>
        <w:rPr>
          <w:sz w:val="28"/>
        </w:rPr>
        <w:t>RI LIBUR</w:t>
      </w:r>
    </w:p>
    <w:p w:rsidR="00B24BFE" w:rsidRDefault="00B24BFE" w:rsidP="00B24BF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TUGAS KELOMPOK :</w:t>
      </w:r>
    </w:p>
    <w:p w:rsidR="00B24BFE" w:rsidRDefault="00B24BFE" w:rsidP="00B24BFE">
      <w:pPr>
        <w:pStyle w:val="ListParagraph"/>
        <w:numPr>
          <w:ilvl w:val="1"/>
          <w:numId w:val="1"/>
        </w:numPr>
        <w:ind w:left="851"/>
        <w:jc w:val="both"/>
        <w:rPr>
          <w:sz w:val="28"/>
        </w:rPr>
      </w:pPr>
      <w:r>
        <w:rPr>
          <w:sz w:val="28"/>
        </w:rPr>
        <w:t xml:space="preserve">Silahkan kirim file presentasi kelompok ke : </w:t>
      </w:r>
      <w:hyperlink r:id="rId5" w:history="1">
        <w:r w:rsidRPr="00235A7A">
          <w:rPr>
            <w:rStyle w:val="Hyperlink"/>
            <w:sz w:val="28"/>
          </w:rPr>
          <w:t>adimsssemarang@gmail.com</w:t>
        </w:r>
      </w:hyperlink>
    </w:p>
    <w:p w:rsidR="00B24BFE" w:rsidRDefault="00B24BFE" w:rsidP="00B24BF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TUGAS INDIVIDU :</w:t>
      </w:r>
    </w:p>
    <w:p w:rsidR="00B24BFE" w:rsidRDefault="00B24BFE" w:rsidP="00B24BFE">
      <w:pPr>
        <w:jc w:val="both"/>
        <w:rPr>
          <w:sz w:val="28"/>
        </w:rPr>
      </w:pPr>
      <w:r w:rsidRPr="00B24BFE">
        <w:drawing>
          <wp:inline distT="0" distB="0" distL="0" distR="0">
            <wp:extent cx="5734050" cy="326707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334000"/>
                      <a:chOff x="457200" y="1066800"/>
                      <a:chExt cx="8229600" cy="53340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066800"/>
                        <a:ext cx="8229600" cy="5334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14350" indent="-514350" algn="just">
                            <a:buFont typeface="+mj-lt"/>
                            <a:buAutoNum type="arabicPeriod"/>
                          </a:pPr>
                          <a:r>
                            <a:rPr lang="id-ID" sz="2800" dirty="0" smtClean="0"/>
                            <a:t>Apa yang dimaksud dengan Cybercrime dan jelaskan jenis Cybercrime berdasarkan jenis  aktifitasnya.</a:t>
                          </a:r>
                        </a:p>
                        <a:p>
                          <a:pPr marL="514350" lvl="0" indent="-514350" algn="just">
                            <a:buFont typeface="+mj-lt"/>
                            <a:buAutoNum type="arabicPeriod"/>
                          </a:pPr>
                          <a:r>
                            <a:rPr lang="id-ID" sz="2800" dirty="0" smtClean="0"/>
                            <a:t>Jelaskan motif, ruang lingkup, sifat, pelaku, </a:t>
                          </a:r>
                          <a:r>
                            <a:rPr lang="id-ID" sz="2800" u="sng" dirty="0" smtClean="0"/>
                            <a:t>modus operandi</a:t>
                          </a:r>
                          <a:r>
                            <a:rPr lang="id-ID" sz="2800" dirty="0" smtClean="0"/>
                            <a:t> dan jenis kerugian yang ditimbulkan dari tindakan Cybercrime!</a:t>
                          </a:r>
                        </a:p>
                        <a:p>
                          <a:pPr marL="514350" lvl="0" indent="-514350" algn="just">
                            <a:buFont typeface="+mj-lt"/>
                            <a:buAutoNum type="arabicPeriod"/>
                          </a:pPr>
                          <a:r>
                            <a:rPr lang="id-ID" sz="2800" dirty="0" smtClean="0"/>
                            <a:t>Bagaimanakah cara menanggulangi Cybercrime!</a:t>
                          </a:r>
                        </a:p>
                        <a:p>
                          <a:pPr marL="514350" indent="-514350" algn="just">
                            <a:buFont typeface="+mj-lt"/>
                            <a:buAutoNum type="arabicPeriod"/>
                          </a:pPr>
                          <a:r>
                            <a:rPr lang="id-ID" sz="2800" dirty="0" smtClean="0"/>
                            <a:t>Berdasarkan sasaran kejahatannya, jenis Cybercrime dekelompokkan menjadi 3 sasaran. Sebutkan dan jelaskan!</a:t>
                          </a:r>
                        </a:p>
                        <a:p>
                          <a:pPr marL="514350" lvl="0" indent="-514350" algn="just">
                            <a:buFont typeface="+mj-lt"/>
                            <a:buAutoNum type="arabicPeriod"/>
                          </a:pPr>
                          <a:r>
                            <a:rPr lang="id-ID" sz="2800" dirty="0" smtClean="0"/>
                            <a:t>Berikan beberapa faktor utama meningkatnya pelanggaran kode etik profesi IT </a:t>
                          </a:r>
                          <a:br>
                            <a:rPr lang="id-ID" sz="2800" dirty="0" smtClean="0"/>
                          </a:br>
                          <a:endParaRPr lang="id-ID" sz="2800" dirty="0" smtClean="0"/>
                        </a:p>
                        <a:p>
                          <a:pPr marL="514350" indent="-514350" algn="just">
                            <a:buFont typeface="+mj-lt"/>
                            <a:buAutoNum type="arabicPeriod"/>
                          </a:pPr>
                          <a:endParaRPr lang="id-ID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4BFE" w:rsidRDefault="00B24BFE" w:rsidP="00B24BFE">
      <w:pPr>
        <w:jc w:val="both"/>
        <w:rPr>
          <w:sz w:val="28"/>
        </w:rPr>
      </w:pPr>
      <w:r>
        <w:rPr>
          <w:sz w:val="28"/>
        </w:rPr>
        <w:t>KETENTUAN :</w:t>
      </w:r>
    </w:p>
    <w:p w:rsidR="00B24BFE" w:rsidRDefault="00637309" w:rsidP="00B24BF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9F6E8C">
        <w:rPr>
          <w:sz w:val="28"/>
        </w:rPr>
        <w:t>File presentasi silahkan dikirim paling lambat hari Rabu tanggal 25 Juni 2014.</w:t>
      </w:r>
    </w:p>
    <w:p w:rsidR="009F6E8C" w:rsidRDefault="009F6E8C" w:rsidP="00B24BF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Tugas individu dikumpulkan sendiri-sendiri (tdk boleh diwakilkan) ke Ruang Biro Umum paling lambat hari Kamis tanggal 26 Juni 2014 + melakukan tanda tangan absensi untuk tugas kelompok dan tugas individunya.</w:t>
      </w:r>
    </w:p>
    <w:p w:rsidR="009F6E8C" w:rsidRPr="00B24BFE" w:rsidRDefault="009F6E8C" w:rsidP="009F6E8C">
      <w:pPr>
        <w:pStyle w:val="ListParagraph"/>
        <w:ind w:left="360"/>
        <w:jc w:val="both"/>
        <w:rPr>
          <w:sz w:val="28"/>
        </w:rPr>
      </w:pPr>
    </w:p>
    <w:sectPr w:rsidR="009F6E8C" w:rsidRPr="00B24BFE" w:rsidSect="0023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075"/>
    <w:multiLevelType w:val="hybridMultilevel"/>
    <w:tmpl w:val="9B58FD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B17D6"/>
    <w:multiLevelType w:val="hybridMultilevel"/>
    <w:tmpl w:val="2C58B588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4BFE"/>
    <w:rsid w:val="002375F1"/>
    <w:rsid w:val="00637309"/>
    <w:rsid w:val="009F6E8C"/>
    <w:rsid w:val="00B2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msssemar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MSDM</dc:creator>
  <cp:lastModifiedBy>MSDM</cp:lastModifiedBy>
  <cp:revision>1</cp:revision>
  <dcterms:created xsi:type="dcterms:W3CDTF">2014-06-23T00:28:00Z</dcterms:created>
  <dcterms:modified xsi:type="dcterms:W3CDTF">2014-06-23T00:55:00Z</dcterms:modified>
</cp:coreProperties>
</file>