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6" w:rsidRPr="0036164B" w:rsidRDefault="0036164B" w:rsidP="0036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4B">
        <w:rPr>
          <w:rFonts w:ascii="Times New Roman" w:hAnsi="Times New Roman" w:cs="Times New Roman"/>
          <w:b/>
          <w:sz w:val="24"/>
          <w:szCs w:val="24"/>
        </w:rPr>
        <w:t xml:space="preserve">ANALISA LAPORAN KEUANGAN </w:t>
      </w:r>
    </w:p>
    <w:p w:rsidR="0036164B" w:rsidRDefault="0036164B" w:rsidP="0036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4B">
        <w:rPr>
          <w:rFonts w:ascii="Times New Roman" w:hAnsi="Times New Roman" w:cs="Times New Roman"/>
          <w:b/>
          <w:sz w:val="24"/>
          <w:szCs w:val="24"/>
        </w:rPr>
        <w:t>KELOMPOK B12.7.1 – KAMIS 07.00 – 09.30</w:t>
      </w:r>
      <w:r w:rsidR="00BA45A1">
        <w:rPr>
          <w:rFonts w:ascii="Times New Roman" w:hAnsi="Times New Roman" w:cs="Times New Roman"/>
          <w:b/>
          <w:sz w:val="24"/>
          <w:szCs w:val="24"/>
        </w:rPr>
        <w:t xml:space="preserve"> WIB</w:t>
      </w:r>
      <w:r w:rsidRPr="00361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64B" w:rsidRDefault="0036164B" w:rsidP="00361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64B" w:rsidRDefault="0036164B" w:rsidP="00361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164B" w:rsidRDefault="0036164B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64B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E1D">
        <w:rPr>
          <w:rFonts w:ascii="Times New Roman" w:hAnsi="Times New Roman" w:cs="Times New Roman"/>
          <w:i/>
          <w:sz w:val="24"/>
          <w:szCs w:val="24"/>
        </w:rPr>
        <w:t>Minimum Lease Payment</w:t>
      </w:r>
      <w:r>
        <w:rPr>
          <w:rFonts w:ascii="Times New Roman" w:hAnsi="Times New Roman" w:cs="Times New Roman"/>
          <w:sz w:val="24"/>
          <w:szCs w:val="24"/>
        </w:rPr>
        <w:t xml:space="preserve"> (MLP)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22.354.695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E1D" w:rsidRDefault="005E1E1D" w:rsidP="003616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8%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1D">
        <w:rPr>
          <w:rFonts w:ascii="Times New Roman" w:hAnsi="Times New Roman" w:cs="Times New Roman"/>
          <w:i/>
          <w:sz w:val="24"/>
          <w:szCs w:val="24"/>
        </w:rPr>
        <w:t>present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6,710).</w:t>
      </w:r>
    </w:p>
    <w:p w:rsidR="005E1E1D" w:rsidRDefault="005E1E1D" w:rsidP="005E1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E1D" w:rsidRDefault="005E1E1D" w:rsidP="005E1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1E1D" w:rsidRDefault="005E1E1D" w:rsidP="005E1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E1D" w:rsidRDefault="005E1E1D" w:rsidP="005E1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L/R.</w:t>
      </w:r>
    </w:p>
    <w:p w:rsidR="005E1E1D" w:rsidRDefault="005E1E1D" w:rsidP="005E1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1D">
        <w:rPr>
          <w:rFonts w:ascii="Times New Roman" w:hAnsi="Times New Roman" w:cs="Times New Roman"/>
          <w:i/>
          <w:sz w:val="24"/>
          <w:szCs w:val="24"/>
        </w:rPr>
        <w:t>Capital 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1E1D" w:rsidRDefault="005E1E1D" w:rsidP="00443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34" w:rsidRPr="00443234" w:rsidRDefault="00443234" w:rsidP="004432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>Catatan</w:t>
      </w:r>
      <w:proofErr w:type="spellEnd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>Tugas</w:t>
      </w:r>
      <w:proofErr w:type="spellEnd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>ditulis</w:t>
      </w:r>
      <w:proofErr w:type="spellEnd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>tangan</w:t>
      </w:r>
      <w:proofErr w:type="spellEnd"/>
      <w:r w:rsidRPr="00443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43234" w:rsidRPr="0044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A36"/>
    <w:multiLevelType w:val="hybridMultilevel"/>
    <w:tmpl w:val="49B4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F12"/>
    <w:multiLevelType w:val="hybridMultilevel"/>
    <w:tmpl w:val="BEE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4B"/>
    <w:rsid w:val="0036164B"/>
    <w:rsid w:val="00434937"/>
    <w:rsid w:val="00443234"/>
    <w:rsid w:val="005E1E1D"/>
    <w:rsid w:val="006C71C4"/>
    <w:rsid w:val="00BA45A1"/>
    <w:rsid w:val="00E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SEKDA</dc:creator>
  <cp:lastModifiedBy>SEKDA</cp:lastModifiedBy>
  <cp:revision>4</cp:revision>
  <dcterms:created xsi:type="dcterms:W3CDTF">2015-10-25T10:37:00Z</dcterms:created>
  <dcterms:modified xsi:type="dcterms:W3CDTF">2015-10-25T11:35:00Z</dcterms:modified>
</cp:coreProperties>
</file>