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08" w:rsidRDefault="00A97508" w:rsidP="00A97508">
      <w:pPr>
        <w:jc w:val="both"/>
      </w:pPr>
      <w:bookmarkStart w:id="0" w:name="_GoBack"/>
      <w:bookmarkEnd w:id="0"/>
    </w:p>
    <w:p w:rsidR="00A97508" w:rsidRDefault="00A97508" w:rsidP="00A97508">
      <w:pPr>
        <w:pStyle w:val="ListParagraph"/>
        <w:jc w:val="both"/>
      </w:pPr>
    </w:p>
    <w:p w:rsidR="00A97508" w:rsidRDefault="00A97508" w:rsidP="00A97508">
      <w:pPr>
        <w:pStyle w:val="ListParagraph"/>
        <w:numPr>
          <w:ilvl w:val="0"/>
          <w:numId w:val="3"/>
        </w:numPr>
        <w:jc w:val="both"/>
      </w:pPr>
      <w:r>
        <w:t>Pemimpin sebuah perusahaan otomotif perlu menentukan besarnya bonus yang akan diberikan kepada para pegawainya yang bekerja sebagai account executive. Jika terdapat pegawai yang dalam bulan ini telah menjual mobil lebih dari dua unit, maka akan mendapatkan bonus sebesar Rp 1.000.000,- kemudian pegawai yang bisa menjual mobil tepat dua buah maka, akan mendapatkan bonus Rp 500.000,- namun jika pegawai yang dalam bulan ini penjualannya kurang dari dua unit maka, pegawai tersebut tidak mendapatkan bonus. Jumlah penjualan diiunput oleh user.</w:t>
      </w:r>
    </w:p>
    <w:p w:rsidR="00A97508" w:rsidRDefault="00A97508" w:rsidP="00A97508">
      <w:pPr>
        <w:jc w:val="both"/>
      </w:pPr>
    </w:p>
    <w:p w:rsidR="00A97508" w:rsidRDefault="00A97508" w:rsidP="00A97508">
      <w:pPr>
        <w:pStyle w:val="ListParagraph"/>
        <w:numPr>
          <w:ilvl w:val="0"/>
          <w:numId w:val="3"/>
        </w:numPr>
        <w:jc w:val="both"/>
      </w:pPr>
      <w:r>
        <w:t>PDAM menerapkan pembayaran air minum perumahan dengan cara perhitungan sebagai berikut :</w:t>
      </w:r>
      <w:r w:rsidRPr="00A97508">
        <w:rPr>
          <w:rFonts w:ascii="MS Gothic" w:hAnsi="MS Gothic" w:cs="MS Gothic"/>
        </w:rPr>
        <w:t> </w:t>
      </w:r>
    </w:p>
    <w:p w:rsidR="00A97508" w:rsidRDefault="00A97508" w:rsidP="00A97508">
      <w:pPr>
        <w:pStyle w:val="ListParagraph"/>
        <w:numPr>
          <w:ilvl w:val="1"/>
          <w:numId w:val="3"/>
        </w:numPr>
        <w:jc w:val="both"/>
      </w:pPr>
      <w:r>
        <w:t>Tarif per m3 untuk 10 m3 pertama (1-10) adalah 2.000</w:t>
      </w:r>
      <w:r w:rsidRPr="00A97508">
        <w:rPr>
          <w:rFonts w:ascii="MS Gothic" w:hAnsi="MS Gothic" w:cs="MS Gothic"/>
        </w:rPr>
        <w:t> </w:t>
      </w:r>
    </w:p>
    <w:p w:rsidR="00A97508" w:rsidRDefault="00A97508" w:rsidP="00A97508">
      <w:pPr>
        <w:pStyle w:val="ListParagraph"/>
        <w:numPr>
          <w:ilvl w:val="1"/>
          <w:numId w:val="3"/>
        </w:numPr>
        <w:jc w:val="both"/>
      </w:pPr>
      <w:r>
        <w:t>Tarif per m3 untuk 10 m3 kedua (11-20) adalah 3.000</w:t>
      </w:r>
      <w:r w:rsidRPr="00A97508">
        <w:rPr>
          <w:rFonts w:ascii="MS Gothic" w:hAnsi="MS Gothic" w:cs="MS Gothic"/>
        </w:rPr>
        <w:t> </w:t>
      </w:r>
    </w:p>
    <w:p w:rsidR="00A97508" w:rsidRDefault="00A97508" w:rsidP="00A97508">
      <w:pPr>
        <w:pStyle w:val="ListParagraph"/>
        <w:numPr>
          <w:ilvl w:val="1"/>
          <w:numId w:val="3"/>
        </w:numPr>
        <w:jc w:val="both"/>
      </w:pPr>
      <w:r>
        <w:t>Tarif per m3 untuk 10 m3 ketiga (21-30) adalah 4.000</w:t>
      </w:r>
      <w:r w:rsidRPr="00A97508">
        <w:rPr>
          <w:rFonts w:ascii="MS Gothic" w:hAnsi="MS Gothic" w:cs="MS Gothic"/>
        </w:rPr>
        <w:t> </w:t>
      </w:r>
    </w:p>
    <w:p w:rsidR="00A97508" w:rsidRDefault="00A97508" w:rsidP="00A97508">
      <w:pPr>
        <w:pStyle w:val="ListParagraph"/>
        <w:numPr>
          <w:ilvl w:val="1"/>
          <w:numId w:val="3"/>
        </w:numPr>
        <w:jc w:val="both"/>
      </w:pPr>
      <w:r>
        <w:t>Tarif per m3 untuk 10 m3 selanjutnya (31 ke atas) adalah 5.000</w:t>
      </w:r>
      <w:r w:rsidRPr="00A97508">
        <w:rPr>
          <w:rFonts w:ascii="MS Gothic" w:hAnsi="MS Gothic" w:cs="MS Gothic"/>
        </w:rPr>
        <w:t> </w:t>
      </w:r>
    </w:p>
    <w:p w:rsidR="00A97508" w:rsidRDefault="00A97508" w:rsidP="00A97508">
      <w:pPr>
        <w:pStyle w:val="ListParagraph"/>
        <w:numPr>
          <w:ilvl w:val="1"/>
          <w:numId w:val="3"/>
        </w:numPr>
        <w:jc w:val="both"/>
      </w:pPr>
      <w:r>
        <w:t>Pemakaian air dihitung minimal 10 m3 (kurang dari 10 m3 dianggap 10 m3)</w:t>
      </w:r>
      <w:r w:rsidRPr="00A97508">
        <w:rPr>
          <w:rFonts w:ascii="MS Gothic" w:hAnsi="MS Gothic" w:cs="MS Gothic"/>
        </w:rPr>
        <w:t> </w:t>
      </w:r>
    </w:p>
    <w:p w:rsidR="00A97508" w:rsidRDefault="00A97508" w:rsidP="00A97508">
      <w:pPr>
        <w:pStyle w:val="ListParagraph"/>
        <w:numPr>
          <w:ilvl w:val="1"/>
          <w:numId w:val="3"/>
        </w:numPr>
        <w:jc w:val="both"/>
      </w:pPr>
      <w:r>
        <w:t>Biaya administrasi bulanan sebesar 10.000.</w:t>
      </w:r>
      <w:r w:rsidRPr="00A97508">
        <w:rPr>
          <w:rFonts w:ascii="MS Gothic" w:hAnsi="MS Gothic" w:cs="MS Gothic"/>
        </w:rPr>
        <w:t> </w:t>
      </w:r>
    </w:p>
    <w:p w:rsidR="009B3CA7" w:rsidRDefault="00A97508" w:rsidP="00A97508">
      <w:pPr>
        <w:pStyle w:val="ListParagraph"/>
        <w:jc w:val="both"/>
      </w:pPr>
      <w:r>
        <w:t>Jumlah penggunaan air /m3 diinputkan oleh user.</w:t>
      </w:r>
    </w:p>
    <w:sectPr w:rsidR="009B3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203DF"/>
    <w:multiLevelType w:val="hybridMultilevel"/>
    <w:tmpl w:val="77E4C1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C600DE"/>
    <w:multiLevelType w:val="hybridMultilevel"/>
    <w:tmpl w:val="03B806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F45E51"/>
    <w:multiLevelType w:val="hybridMultilevel"/>
    <w:tmpl w:val="2F7ABA9C"/>
    <w:lvl w:ilvl="0" w:tplc="0196459E">
      <w:start w:val="1"/>
      <w:numFmt w:val="lowerLetter"/>
      <w:lvlText w:val="%1."/>
      <w:lvlJc w:val="left"/>
      <w:pPr>
        <w:ind w:left="1080" w:hanging="720"/>
      </w:pPr>
      <w:rPr>
        <w:rFonts w:hint="default"/>
      </w:rPr>
    </w:lvl>
    <w:lvl w:ilvl="1" w:tplc="61F463F4">
      <w:start w:val="2"/>
      <w:numFmt w:val="bullet"/>
      <w:lvlText w:val="-"/>
      <w:lvlJc w:val="left"/>
      <w:pPr>
        <w:ind w:left="1440" w:hanging="360"/>
      </w:pPr>
      <w:rPr>
        <w:rFonts w:ascii="Calibri" w:eastAsiaTheme="minorHAnsi" w:hAnsi="Calibri" w:cstheme="min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8"/>
    <w:rsid w:val="00690106"/>
    <w:rsid w:val="008B41E7"/>
    <w:rsid w:val="009B3CA7"/>
    <w:rsid w:val="00A975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C4D3-6052-40B4-BD0E-8EE9A78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08"/>
    <w:pPr>
      <w:ind w:left="720"/>
      <w:contextualSpacing/>
    </w:pPr>
  </w:style>
  <w:style w:type="paragraph" w:styleId="BalloonText">
    <w:name w:val="Balloon Text"/>
    <w:basedOn w:val="Normal"/>
    <w:link w:val="BalloonTextChar"/>
    <w:uiPriority w:val="99"/>
    <w:semiHidden/>
    <w:unhideWhenUsed/>
    <w:rsid w:val="00A97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momoca2</dc:creator>
  <cp:keywords/>
  <dc:description/>
  <cp:lastModifiedBy>momoca2</cp:lastModifiedBy>
  <cp:revision>1</cp:revision>
  <cp:lastPrinted>2013-12-05T02:20:00Z</cp:lastPrinted>
  <dcterms:created xsi:type="dcterms:W3CDTF">2013-12-05T02:17:00Z</dcterms:created>
  <dcterms:modified xsi:type="dcterms:W3CDTF">2013-12-05T02:22:00Z</dcterms:modified>
</cp:coreProperties>
</file>