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D985" w14:textId="375E2BC0" w:rsidR="00C872F8" w:rsidRDefault="001D761E">
      <w:pPr>
        <w:spacing w:before="84"/>
        <w:ind w:right="116"/>
        <w:jc w:val="right"/>
        <w:rPr>
          <w:rFonts w:ascii="Tahoma"/>
          <w:sz w:val="20"/>
        </w:rPr>
      </w:pPr>
      <w:r>
        <w:rPr>
          <w:rFonts w:ascii="Tahoma"/>
          <w:w w:val="95"/>
          <w:sz w:val="20"/>
        </w:rPr>
        <w:t>FM-UDINUS-BM-04-15/R0</w:t>
      </w:r>
    </w:p>
    <w:p w14:paraId="303069E8" w14:textId="77777777" w:rsidR="00C872F8" w:rsidRDefault="00C872F8">
      <w:pPr>
        <w:pStyle w:val="BodyText"/>
        <w:spacing w:before="3"/>
        <w:rPr>
          <w:rFonts w:ascii="Tahoma"/>
          <w:sz w:val="15"/>
        </w:rPr>
      </w:pPr>
    </w:p>
    <w:p w14:paraId="4C5BB1A9" w14:textId="77777777" w:rsidR="00C872F8" w:rsidRDefault="001D761E">
      <w:pPr>
        <w:pStyle w:val="Heading1"/>
        <w:spacing w:before="90"/>
        <w:ind w:left="3478" w:right="2214" w:hanging="92"/>
        <w:jc w:val="center"/>
      </w:pPr>
      <w:r>
        <w:rPr>
          <w:noProof/>
        </w:rPr>
        <w:drawing>
          <wp:anchor distT="0" distB="0" distL="0" distR="0" simplePos="0" relativeHeight="15728640" behindDoc="0" locked="0" layoutInCell="1" allowOverlap="1" wp14:anchorId="6571EC12" wp14:editId="5E7A4BA3">
            <wp:simplePos x="0" y="0"/>
            <wp:positionH relativeFrom="page">
              <wp:posOffset>799548</wp:posOffset>
            </wp:positionH>
            <wp:positionV relativeFrom="paragraph">
              <wp:posOffset>83990</wp:posOffset>
            </wp:positionV>
            <wp:extent cx="754213" cy="802046"/>
            <wp:effectExtent l="0" t="0" r="0" b="0"/>
            <wp:wrapNone/>
            <wp:docPr id="1" name="image1.png" descr="logo-fasil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4213" cy="802046"/>
                    </a:xfrm>
                    <a:prstGeom prst="rect">
                      <a:avLst/>
                    </a:prstGeom>
                  </pic:spPr>
                </pic:pic>
              </a:graphicData>
            </a:graphic>
          </wp:anchor>
        </w:drawing>
      </w:r>
      <w:r>
        <w:t>LEMBAR SOAL UJIAN FAKULTAS ILMU KOMPUTER</w:t>
      </w:r>
    </w:p>
    <w:p w14:paraId="74BB8C10" w14:textId="77777777" w:rsidR="00C872F8" w:rsidRDefault="001D761E">
      <w:pPr>
        <w:spacing w:before="1" w:line="275" w:lineRule="exact"/>
        <w:ind w:left="1992" w:right="824"/>
        <w:jc w:val="center"/>
        <w:rPr>
          <w:b/>
          <w:sz w:val="24"/>
        </w:rPr>
      </w:pPr>
      <w:r>
        <w:rPr>
          <w:b/>
          <w:sz w:val="24"/>
        </w:rPr>
        <w:t>UNIVERSITAS DIAN NUSWANTORO SEMARANG</w:t>
      </w:r>
    </w:p>
    <w:p w14:paraId="59F942B0" w14:textId="77777777" w:rsidR="00C872F8" w:rsidRDefault="001D761E">
      <w:pPr>
        <w:spacing w:line="252" w:lineRule="exact"/>
        <w:ind w:left="1993" w:right="824"/>
        <w:jc w:val="center"/>
        <w:rPr>
          <w:rFonts w:ascii="Arial"/>
          <w:b/>
          <w:sz w:val="20"/>
        </w:rPr>
      </w:pPr>
      <w:r>
        <w:rPr>
          <w:rFonts w:ascii="Arial"/>
          <w:b/>
        </w:rPr>
        <w:t>Jl</w:t>
      </w:r>
      <w:r>
        <w:rPr>
          <w:rFonts w:ascii="Arial"/>
          <w:b/>
          <w:sz w:val="20"/>
        </w:rPr>
        <w:t>. Imam Bonjol No. 207 Semarang Telp. 024-3575915, 024-3575916</w:t>
      </w:r>
    </w:p>
    <w:p w14:paraId="4A8043F6" w14:textId="6BE14636" w:rsidR="00C872F8" w:rsidRDefault="00C872F8">
      <w:pPr>
        <w:pStyle w:val="BodyText"/>
        <w:rPr>
          <w:rFonts w:ascii="Arial"/>
          <w:b/>
          <w:sz w:val="20"/>
        </w:rPr>
      </w:pPr>
    </w:p>
    <w:p w14:paraId="3C4F776F" w14:textId="77777777" w:rsidR="008A704C" w:rsidRDefault="008A704C">
      <w:pPr>
        <w:pStyle w:val="BodyText"/>
        <w:rPr>
          <w:rFonts w:ascii="Arial"/>
          <w:b/>
          <w:sz w:val="20"/>
        </w:rPr>
      </w:pPr>
    </w:p>
    <w:p w14:paraId="1BEC20E9" w14:textId="77777777" w:rsidR="00C872F8" w:rsidRDefault="00C872F8">
      <w:pPr>
        <w:pStyle w:val="BodyText"/>
        <w:rPr>
          <w:rFonts w:ascii="Arial"/>
          <w:b/>
          <w:sz w:val="20"/>
        </w:rPr>
      </w:pPr>
    </w:p>
    <w:p w14:paraId="4CB74B88" w14:textId="53AFE867" w:rsidR="00C872F8" w:rsidRDefault="008A704C">
      <w:pPr>
        <w:pStyle w:val="BodyText"/>
        <w:spacing w:before="3"/>
        <w:rPr>
          <w:rFonts w:ascii="Arial"/>
          <w:b/>
          <w:sz w:val="28"/>
        </w:rPr>
      </w:pPr>
      <w:r>
        <w:rPr>
          <w:rFonts w:ascii="Arial"/>
          <w:b/>
          <w:noProof/>
          <w:sz w:val="28"/>
        </w:rPr>
        <mc:AlternateContent>
          <mc:Choice Requires="wps">
            <w:drawing>
              <wp:anchor distT="0" distB="0" distL="114300" distR="114300" simplePos="0" relativeHeight="251658240" behindDoc="0" locked="0" layoutInCell="1" allowOverlap="1" wp14:anchorId="3D036FAF" wp14:editId="4DDA8868">
                <wp:simplePos x="0" y="0"/>
                <wp:positionH relativeFrom="column">
                  <wp:posOffset>124460</wp:posOffset>
                </wp:positionH>
                <wp:positionV relativeFrom="paragraph">
                  <wp:posOffset>8890</wp:posOffset>
                </wp:positionV>
                <wp:extent cx="5828665" cy="109537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10953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A1CA17A" w14:textId="71E299A9" w:rsidR="008A704C" w:rsidRPr="008A704C" w:rsidRDefault="008A704C" w:rsidP="008A704C">
                            <w:pPr>
                              <w:jc w:val="center"/>
                              <w:rPr>
                                <w:b/>
                                <w:bCs/>
                                <w:sz w:val="24"/>
                                <w:szCs w:val="24"/>
                                <w:lang w:val="en-US"/>
                              </w:rPr>
                            </w:pPr>
                            <w:r w:rsidRPr="008A704C">
                              <w:rPr>
                                <w:b/>
                                <w:bCs/>
                                <w:sz w:val="24"/>
                                <w:szCs w:val="24"/>
                                <w:lang w:val="en-US"/>
                              </w:rPr>
                              <w:t xml:space="preserve">UJIAN </w:t>
                            </w:r>
                            <w:r w:rsidR="008D14F3">
                              <w:rPr>
                                <w:b/>
                                <w:bCs/>
                                <w:sz w:val="24"/>
                                <w:szCs w:val="24"/>
                                <w:lang w:val="en-US"/>
                              </w:rPr>
                              <w:t>AKHIR</w:t>
                            </w:r>
                            <w:r w:rsidRPr="008A704C">
                              <w:rPr>
                                <w:b/>
                                <w:bCs/>
                                <w:sz w:val="24"/>
                                <w:szCs w:val="24"/>
                                <w:lang w:val="en-US"/>
                              </w:rPr>
                              <w:t xml:space="preserve"> SEMESTER GANJIL 2020/20</w:t>
                            </w:r>
                            <w:r w:rsidR="001D761E">
                              <w:rPr>
                                <w:b/>
                                <w:bCs/>
                                <w:sz w:val="24"/>
                                <w:szCs w:val="24"/>
                                <w:lang w:val="en-US"/>
                              </w:rPr>
                              <w:t>2</w:t>
                            </w:r>
                            <w:r w:rsidRPr="008A704C">
                              <w:rPr>
                                <w:b/>
                                <w:bCs/>
                                <w:sz w:val="24"/>
                                <w:szCs w:val="24"/>
                                <w:lang w:val="en-US"/>
                              </w:rPr>
                              <w:t>1</w:t>
                            </w:r>
                          </w:p>
                          <w:p w14:paraId="2E665EC2" w14:textId="284DFF49" w:rsidR="008A704C" w:rsidRPr="008A704C" w:rsidRDefault="008A704C" w:rsidP="008A704C">
                            <w:pPr>
                              <w:jc w:val="center"/>
                              <w:rPr>
                                <w:b/>
                                <w:bCs/>
                                <w:sz w:val="24"/>
                                <w:szCs w:val="24"/>
                                <w:lang w:val="en-US"/>
                              </w:rPr>
                            </w:pPr>
                          </w:p>
                          <w:p w14:paraId="53475FF2" w14:textId="3125FF7A" w:rsidR="008A704C" w:rsidRPr="008A704C" w:rsidRDefault="008A704C">
                            <w:pPr>
                              <w:rPr>
                                <w:sz w:val="24"/>
                                <w:szCs w:val="24"/>
                                <w:lang w:val="en-US"/>
                              </w:rPr>
                            </w:pPr>
                            <w:r w:rsidRPr="008A704C">
                              <w:rPr>
                                <w:sz w:val="24"/>
                                <w:szCs w:val="24"/>
                                <w:lang w:val="en-US"/>
                              </w:rPr>
                              <w:t xml:space="preserve">Mata </w:t>
                            </w:r>
                            <w:proofErr w:type="spellStart"/>
                            <w:r w:rsidRPr="008A704C">
                              <w:rPr>
                                <w:sz w:val="24"/>
                                <w:szCs w:val="24"/>
                                <w:lang w:val="en-US"/>
                              </w:rPr>
                              <w:t>Kuliah</w:t>
                            </w:r>
                            <w:proofErr w:type="spellEnd"/>
                            <w:r w:rsidRPr="008A704C">
                              <w:rPr>
                                <w:sz w:val="24"/>
                                <w:szCs w:val="24"/>
                                <w:lang w:val="en-US"/>
                              </w:rPr>
                              <w:tab/>
                              <w:t xml:space="preserve">: </w:t>
                            </w:r>
                            <w:proofErr w:type="spellStart"/>
                            <w:r w:rsidRPr="008A704C">
                              <w:rPr>
                                <w:sz w:val="24"/>
                                <w:szCs w:val="24"/>
                                <w:lang w:val="en-US"/>
                              </w:rPr>
                              <w:t>Sistem</w:t>
                            </w:r>
                            <w:proofErr w:type="spellEnd"/>
                            <w:r w:rsidRPr="008A704C">
                              <w:rPr>
                                <w:sz w:val="24"/>
                                <w:szCs w:val="24"/>
                                <w:lang w:val="en-US"/>
                              </w:rPr>
                              <w:t xml:space="preserve"> </w:t>
                            </w:r>
                            <w:proofErr w:type="spellStart"/>
                            <w:r w:rsidRPr="008A704C">
                              <w:rPr>
                                <w:sz w:val="24"/>
                                <w:szCs w:val="24"/>
                                <w:lang w:val="en-US"/>
                              </w:rPr>
                              <w:t>Informasi</w:t>
                            </w:r>
                            <w:proofErr w:type="spellEnd"/>
                            <w:r w:rsidRPr="008A704C">
                              <w:rPr>
                                <w:sz w:val="24"/>
                                <w:szCs w:val="24"/>
                                <w:lang w:val="en-US"/>
                              </w:rPr>
                              <w:t xml:space="preserve"> </w:t>
                            </w:r>
                            <w:proofErr w:type="spellStart"/>
                            <w:r w:rsidRPr="008A704C">
                              <w:rPr>
                                <w:sz w:val="24"/>
                                <w:szCs w:val="24"/>
                                <w:lang w:val="en-US"/>
                              </w:rPr>
                              <w:t>Akuntansi</w:t>
                            </w:r>
                            <w:proofErr w:type="spellEnd"/>
                            <w:r w:rsidRPr="008A704C">
                              <w:rPr>
                                <w:sz w:val="24"/>
                                <w:szCs w:val="24"/>
                                <w:lang w:val="en-US"/>
                              </w:rPr>
                              <w:tab/>
                            </w:r>
                            <w:r w:rsidRPr="008A704C">
                              <w:rPr>
                                <w:sz w:val="24"/>
                                <w:szCs w:val="24"/>
                                <w:lang w:val="en-US"/>
                              </w:rPr>
                              <w:tab/>
                              <w:t>Sifat</w:t>
                            </w:r>
                            <w:r w:rsidRPr="008A704C">
                              <w:rPr>
                                <w:sz w:val="24"/>
                                <w:szCs w:val="24"/>
                                <w:lang w:val="en-US"/>
                              </w:rPr>
                              <w:tab/>
                              <w:t xml:space="preserve">: Buka </w:t>
                            </w:r>
                            <w:proofErr w:type="spellStart"/>
                            <w:r w:rsidRPr="008A704C">
                              <w:rPr>
                                <w:sz w:val="24"/>
                                <w:szCs w:val="24"/>
                                <w:lang w:val="en-US"/>
                              </w:rPr>
                              <w:t>Buku</w:t>
                            </w:r>
                            <w:proofErr w:type="spellEnd"/>
                          </w:p>
                          <w:p w14:paraId="19C6B9FF" w14:textId="1DC9AE45" w:rsidR="008A704C" w:rsidRPr="008A704C" w:rsidRDefault="008A704C">
                            <w:pPr>
                              <w:rPr>
                                <w:sz w:val="24"/>
                                <w:szCs w:val="24"/>
                                <w:lang w:val="en-US"/>
                              </w:rPr>
                            </w:pPr>
                            <w:r w:rsidRPr="008A704C">
                              <w:rPr>
                                <w:sz w:val="24"/>
                                <w:szCs w:val="24"/>
                                <w:lang w:val="en-US"/>
                              </w:rPr>
                              <w:t>Hari</w:t>
                            </w:r>
                            <w:r w:rsidRPr="008A704C">
                              <w:rPr>
                                <w:sz w:val="24"/>
                                <w:szCs w:val="24"/>
                                <w:lang w:val="en-US"/>
                              </w:rPr>
                              <w:tab/>
                            </w:r>
                            <w:r w:rsidRPr="008A704C">
                              <w:rPr>
                                <w:sz w:val="24"/>
                                <w:szCs w:val="24"/>
                                <w:lang w:val="en-US"/>
                              </w:rPr>
                              <w:tab/>
                              <w:t>:</w:t>
                            </w:r>
                            <w:r w:rsidR="006B5F51">
                              <w:rPr>
                                <w:sz w:val="24"/>
                                <w:szCs w:val="24"/>
                                <w:lang w:val="en-US"/>
                              </w:rPr>
                              <w:t xml:space="preserve"> </w:t>
                            </w:r>
                            <w:proofErr w:type="spellStart"/>
                            <w:r w:rsidR="006E7F4D">
                              <w:rPr>
                                <w:sz w:val="24"/>
                                <w:szCs w:val="24"/>
                                <w:lang w:val="en-US"/>
                              </w:rPr>
                              <w:t>Senin</w:t>
                            </w:r>
                            <w:proofErr w:type="spellEnd"/>
                            <w:r w:rsidRPr="008A704C">
                              <w:rPr>
                                <w:sz w:val="24"/>
                                <w:szCs w:val="24"/>
                                <w:lang w:val="en-US"/>
                              </w:rPr>
                              <w:t xml:space="preserve">, </w:t>
                            </w:r>
                            <w:r w:rsidR="006B5F51">
                              <w:rPr>
                                <w:sz w:val="24"/>
                                <w:szCs w:val="24"/>
                                <w:lang w:val="en-US"/>
                              </w:rPr>
                              <w:t>1</w:t>
                            </w:r>
                            <w:r w:rsidR="006E7F4D">
                              <w:rPr>
                                <w:sz w:val="24"/>
                                <w:szCs w:val="24"/>
                                <w:lang w:val="en-US"/>
                              </w:rPr>
                              <w:t>1</w:t>
                            </w:r>
                            <w:r w:rsidRPr="008A704C">
                              <w:rPr>
                                <w:sz w:val="24"/>
                                <w:szCs w:val="24"/>
                                <w:lang w:val="en-US"/>
                              </w:rPr>
                              <w:t xml:space="preserve"> </w:t>
                            </w:r>
                            <w:r w:rsidR="00D71010">
                              <w:rPr>
                                <w:sz w:val="24"/>
                                <w:szCs w:val="24"/>
                                <w:lang w:val="en-US"/>
                              </w:rPr>
                              <w:t xml:space="preserve">Jan </w:t>
                            </w:r>
                            <w:r w:rsidRPr="008A704C">
                              <w:rPr>
                                <w:sz w:val="24"/>
                                <w:szCs w:val="24"/>
                                <w:lang w:val="en-US"/>
                              </w:rPr>
                              <w:t>202</w:t>
                            </w:r>
                            <w:r w:rsidR="00D71010">
                              <w:rPr>
                                <w:sz w:val="24"/>
                                <w:szCs w:val="24"/>
                                <w:lang w:val="en-US"/>
                              </w:rPr>
                              <w:t>1</w:t>
                            </w:r>
                            <w:r w:rsidRPr="008A704C">
                              <w:rPr>
                                <w:sz w:val="24"/>
                                <w:szCs w:val="24"/>
                                <w:lang w:val="en-US"/>
                              </w:rPr>
                              <w:tab/>
                            </w:r>
                            <w:r w:rsidRPr="008A704C">
                              <w:rPr>
                                <w:sz w:val="24"/>
                                <w:szCs w:val="24"/>
                                <w:lang w:val="en-US"/>
                              </w:rPr>
                              <w:tab/>
                            </w:r>
                            <w:r w:rsidRPr="008A704C">
                              <w:rPr>
                                <w:sz w:val="24"/>
                                <w:szCs w:val="24"/>
                                <w:lang w:val="en-US"/>
                              </w:rPr>
                              <w:tab/>
                              <w:t>Waktu</w:t>
                            </w:r>
                            <w:r w:rsidRPr="008A704C">
                              <w:rPr>
                                <w:sz w:val="24"/>
                                <w:szCs w:val="24"/>
                                <w:lang w:val="en-US"/>
                              </w:rPr>
                              <w:tab/>
                              <w:t xml:space="preserve">: </w:t>
                            </w:r>
                            <w:r w:rsidR="006E7F4D">
                              <w:rPr>
                                <w:sz w:val="24"/>
                                <w:szCs w:val="24"/>
                                <w:lang w:val="en-US"/>
                              </w:rPr>
                              <w:t>07</w:t>
                            </w:r>
                            <w:r w:rsidRPr="008A704C">
                              <w:rPr>
                                <w:sz w:val="24"/>
                                <w:szCs w:val="24"/>
                                <w:lang w:val="en-US"/>
                              </w:rPr>
                              <w:t>.</w:t>
                            </w:r>
                            <w:r w:rsidR="006E7F4D">
                              <w:rPr>
                                <w:sz w:val="24"/>
                                <w:szCs w:val="24"/>
                                <w:lang w:val="en-US"/>
                              </w:rPr>
                              <w:t>0</w:t>
                            </w:r>
                            <w:r w:rsidRPr="008A704C">
                              <w:rPr>
                                <w:sz w:val="24"/>
                                <w:szCs w:val="24"/>
                                <w:lang w:val="en-US"/>
                              </w:rPr>
                              <w:t xml:space="preserve">0 – </w:t>
                            </w:r>
                            <w:r w:rsidR="006E7F4D">
                              <w:rPr>
                                <w:sz w:val="24"/>
                                <w:szCs w:val="24"/>
                                <w:lang w:val="en-US"/>
                              </w:rPr>
                              <w:t>08</w:t>
                            </w:r>
                            <w:r w:rsidRPr="008A704C">
                              <w:rPr>
                                <w:sz w:val="24"/>
                                <w:szCs w:val="24"/>
                                <w:lang w:val="en-US"/>
                              </w:rPr>
                              <w:t>.</w:t>
                            </w:r>
                            <w:r w:rsidR="006E7F4D">
                              <w:rPr>
                                <w:sz w:val="24"/>
                                <w:szCs w:val="24"/>
                                <w:lang w:val="en-US"/>
                              </w:rPr>
                              <w:t>3</w:t>
                            </w:r>
                            <w:r w:rsidRPr="008A704C">
                              <w:rPr>
                                <w:sz w:val="24"/>
                                <w:szCs w:val="24"/>
                                <w:lang w:val="en-US"/>
                              </w:rPr>
                              <w:t xml:space="preserve">0 (90 </w:t>
                            </w:r>
                            <w:proofErr w:type="spellStart"/>
                            <w:r w:rsidRPr="008A704C">
                              <w:rPr>
                                <w:sz w:val="24"/>
                                <w:szCs w:val="24"/>
                                <w:lang w:val="en-US"/>
                              </w:rPr>
                              <w:t>menit</w:t>
                            </w:r>
                            <w:proofErr w:type="spellEnd"/>
                            <w:r w:rsidRPr="008A704C">
                              <w:rPr>
                                <w:sz w:val="24"/>
                                <w:szCs w:val="24"/>
                                <w:lang w:val="en-US"/>
                              </w:rPr>
                              <w:t>)</w:t>
                            </w:r>
                          </w:p>
                          <w:p w14:paraId="5AD7AAB8" w14:textId="61D26204" w:rsidR="008A704C" w:rsidRPr="008A704C" w:rsidRDefault="008A704C">
                            <w:pPr>
                              <w:rPr>
                                <w:sz w:val="24"/>
                                <w:szCs w:val="24"/>
                                <w:lang w:val="en-US"/>
                              </w:rPr>
                            </w:pPr>
                            <w:proofErr w:type="spellStart"/>
                            <w:r w:rsidRPr="008A704C">
                              <w:rPr>
                                <w:sz w:val="24"/>
                                <w:szCs w:val="24"/>
                                <w:lang w:val="en-US"/>
                              </w:rPr>
                              <w:t>Kelompok</w:t>
                            </w:r>
                            <w:proofErr w:type="spellEnd"/>
                            <w:r w:rsidRPr="008A704C">
                              <w:rPr>
                                <w:sz w:val="24"/>
                                <w:szCs w:val="24"/>
                                <w:lang w:val="en-US"/>
                              </w:rPr>
                              <w:t xml:space="preserve"> </w:t>
                            </w:r>
                            <w:r w:rsidRPr="008A704C">
                              <w:rPr>
                                <w:sz w:val="24"/>
                                <w:szCs w:val="24"/>
                                <w:lang w:val="en-US"/>
                              </w:rPr>
                              <w:tab/>
                              <w:t xml:space="preserve">: </w:t>
                            </w:r>
                            <w:r>
                              <w:rPr>
                                <w:sz w:val="24"/>
                                <w:szCs w:val="24"/>
                                <w:lang w:val="en-US"/>
                              </w:rPr>
                              <w:t>A</w:t>
                            </w:r>
                            <w:r w:rsidRPr="008A704C">
                              <w:rPr>
                                <w:sz w:val="24"/>
                                <w:szCs w:val="24"/>
                                <w:lang w:val="en-US"/>
                              </w:rPr>
                              <w:t>12.650</w:t>
                            </w:r>
                            <w:r w:rsidR="006E7F4D">
                              <w:rPr>
                                <w:sz w:val="24"/>
                                <w:szCs w:val="24"/>
                                <w:lang w:val="en-US"/>
                              </w:rPr>
                              <w:t>5</w:t>
                            </w:r>
                            <w:r w:rsidR="006B5F51">
                              <w:rPr>
                                <w:sz w:val="24"/>
                                <w:szCs w:val="24"/>
                                <w:lang w:val="en-US"/>
                              </w:rPr>
                              <w:tab/>
                            </w:r>
                            <w:r w:rsidRPr="008A704C">
                              <w:rPr>
                                <w:sz w:val="24"/>
                                <w:szCs w:val="24"/>
                                <w:lang w:val="en-US"/>
                              </w:rPr>
                              <w:tab/>
                            </w:r>
                            <w:r w:rsidRPr="008A704C">
                              <w:rPr>
                                <w:sz w:val="24"/>
                                <w:szCs w:val="24"/>
                                <w:lang w:val="en-US"/>
                              </w:rPr>
                              <w:tab/>
                            </w:r>
                            <w:r w:rsidRPr="008A704C">
                              <w:rPr>
                                <w:sz w:val="24"/>
                                <w:szCs w:val="24"/>
                                <w:lang w:val="en-US"/>
                              </w:rPr>
                              <w:tab/>
                            </w:r>
                            <w:proofErr w:type="spellStart"/>
                            <w:r w:rsidRPr="008A704C">
                              <w:rPr>
                                <w:sz w:val="24"/>
                                <w:szCs w:val="24"/>
                                <w:lang w:val="en-US"/>
                              </w:rPr>
                              <w:t>Dosen</w:t>
                            </w:r>
                            <w:proofErr w:type="spellEnd"/>
                            <w:r w:rsidRPr="008A704C">
                              <w:rPr>
                                <w:sz w:val="24"/>
                                <w:szCs w:val="24"/>
                                <w:lang w:val="en-US"/>
                              </w:rPr>
                              <w:tab/>
                              <w:t xml:space="preserve">: </w:t>
                            </w:r>
                            <w:proofErr w:type="spellStart"/>
                            <w:r w:rsidRPr="008A704C">
                              <w:rPr>
                                <w:sz w:val="24"/>
                                <w:szCs w:val="24"/>
                                <w:lang w:val="en-US"/>
                              </w:rPr>
                              <w:t>Sasono</w:t>
                            </w:r>
                            <w:proofErr w:type="spellEnd"/>
                            <w:r w:rsidRPr="008A704C">
                              <w:rPr>
                                <w:sz w:val="24"/>
                                <w:szCs w:val="24"/>
                                <w:lang w:val="en-US"/>
                              </w:rPr>
                              <w:t xml:space="preserve"> Wibowo, SE.,</w:t>
                            </w:r>
                            <w:proofErr w:type="spellStart"/>
                            <w:r w:rsidRPr="008A704C">
                              <w:rPr>
                                <w:sz w:val="24"/>
                                <w:szCs w:val="24"/>
                                <w:lang w:val="en-US"/>
                              </w:rPr>
                              <w:t>M.Kom</w:t>
                            </w:r>
                            <w:proofErr w:type="spellEnd"/>
                            <w:r w:rsidRPr="008A704C">
                              <w:rPr>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36FAF" id="Rectangle 10" o:spid="_x0000_s1026" style="position:absolute;margin-left:9.8pt;margin-top:.7pt;width:458.9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">
                <v:shadow on="t" opacity=".5" offset="6pt,6pt"/>
                <v:textbox>
                  <w:txbxContent>
                    <w:p w14:paraId="6A1CA17A" w14:textId="71E299A9" w:rsidR="008A704C" w:rsidRPr="008A704C" w:rsidRDefault="008A704C" w:rsidP="008A704C">
                      <w:pPr>
                        <w:jc w:val="center"/>
                        <w:rPr>
                          <w:b/>
                          <w:bCs/>
                          <w:sz w:val="24"/>
                          <w:szCs w:val="24"/>
                          <w:lang w:val="en-US"/>
                        </w:rPr>
                      </w:pPr>
                      <w:r w:rsidRPr="008A704C">
                        <w:rPr>
                          <w:b/>
                          <w:bCs/>
                          <w:sz w:val="24"/>
                          <w:szCs w:val="24"/>
                          <w:lang w:val="en-US"/>
                        </w:rPr>
                        <w:t xml:space="preserve">UJIAN </w:t>
                      </w:r>
                      <w:r w:rsidR="008D14F3">
                        <w:rPr>
                          <w:b/>
                          <w:bCs/>
                          <w:sz w:val="24"/>
                          <w:szCs w:val="24"/>
                          <w:lang w:val="en-US"/>
                        </w:rPr>
                        <w:t>AKHIR</w:t>
                      </w:r>
                      <w:r w:rsidRPr="008A704C">
                        <w:rPr>
                          <w:b/>
                          <w:bCs/>
                          <w:sz w:val="24"/>
                          <w:szCs w:val="24"/>
                          <w:lang w:val="en-US"/>
                        </w:rPr>
                        <w:t xml:space="preserve"> SEMESTER GANJIL 2020/20</w:t>
                      </w:r>
                      <w:r w:rsidR="001D761E">
                        <w:rPr>
                          <w:b/>
                          <w:bCs/>
                          <w:sz w:val="24"/>
                          <w:szCs w:val="24"/>
                          <w:lang w:val="en-US"/>
                        </w:rPr>
                        <w:t>2</w:t>
                      </w:r>
                      <w:r w:rsidRPr="008A704C">
                        <w:rPr>
                          <w:b/>
                          <w:bCs/>
                          <w:sz w:val="24"/>
                          <w:szCs w:val="24"/>
                          <w:lang w:val="en-US"/>
                        </w:rPr>
                        <w:t>1</w:t>
                      </w:r>
                    </w:p>
                    <w:p w14:paraId="2E665EC2" w14:textId="284DFF49" w:rsidR="008A704C" w:rsidRPr="008A704C" w:rsidRDefault="008A704C" w:rsidP="008A704C">
                      <w:pPr>
                        <w:jc w:val="center"/>
                        <w:rPr>
                          <w:b/>
                          <w:bCs/>
                          <w:sz w:val="24"/>
                          <w:szCs w:val="24"/>
                          <w:lang w:val="en-US"/>
                        </w:rPr>
                      </w:pPr>
                    </w:p>
                    <w:p w14:paraId="53475FF2" w14:textId="3125FF7A" w:rsidR="008A704C" w:rsidRPr="008A704C" w:rsidRDefault="008A704C">
                      <w:pPr>
                        <w:rPr>
                          <w:sz w:val="24"/>
                          <w:szCs w:val="24"/>
                          <w:lang w:val="en-US"/>
                        </w:rPr>
                      </w:pPr>
                      <w:r w:rsidRPr="008A704C">
                        <w:rPr>
                          <w:sz w:val="24"/>
                          <w:szCs w:val="24"/>
                          <w:lang w:val="en-US"/>
                        </w:rPr>
                        <w:t xml:space="preserve">Mata </w:t>
                      </w:r>
                      <w:proofErr w:type="spellStart"/>
                      <w:r w:rsidRPr="008A704C">
                        <w:rPr>
                          <w:sz w:val="24"/>
                          <w:szCs w:val="24"/>
                          <w:lang w:val="en-US"/>
                        </w:rPr>
                        <w:t>Kuliah</w:t>
                      </w:r>
                      <w:proofErr w:type="spellEnd"/>
                      <w:r w:rsidRPr="008A704C">
                        <w:rPr>
                          <w:sz w:val="24"/>
                          <w:szCs w:val="24"/>
                          <w:lang w:val="en-US"/>
                        </w:rPr>
                        <w:tab/>
                        <w:t xml:space="preserve">: </w:t>
                      </w:r>
                      <w:proofErr w:type="spellStart"/>
                      <w:r w:rsidRPr="008A704C">
                        <w:rPr>
                          <w:sz w:val="24"/>
                          <w:szCs w:val="24"/>
                          <w:lang w:val="en-US"/>
                        </w:rPr>
                        <w:t>Sistem</w:t>
                      </w:r>
                      <w:proofErr w:type="spellEnd"/>
                      <w:r w:rsidRPr="008A704C">
                        <w:rPr>
                          <w:sz w:val="24"/>
                          <w:szCs w:val="24"/>
                          <w:lang w:val="en-US"/>
                        </w:rPr>
                        <w:t xml:space="preserve"> </w:t>
                      </w:r>
                      <w:proofErr w:type="spellStart"/>
                      <w:r w:rsidRPr="008A704C">
                        <w:rPr>
                          <w:sz w:val="24"/>
                          <w:szCs w:val="24"/>
                          <w:lang w:val="en-US"/>
                        </w:rPr>
                        <w:t>Informasi</w:t>
                      </w:r>
                      <w:proofErr w:type="spellEnd"/>
                      <w:r w:rsidRPr="008A704C">
                        <w:rPr>
                          <w:sz w:val="24"/>
                          <w:szCs w:val="24"/>
                          <w:lang w:val="en-US"/>
                        </w:rPr>
                        <w:t xml:space="preserve"> </w:t>
                      </w:r>
                      <w:proofErr w:type="spellStart"/>
                      <w:r w:rsidRPr="008A704C">
                        <w:rPr>
                          <w:sz w:val="24"/>
                          <w:szCs w:val="24"/>
                          <w:lang w:val="en-US"/>
                        </w:rPr>
                        <w:t>Akuntansi</w:t>
                      </w:r>
                      <w:proofErr w:type="spellEnd"/>
                      <w:r w:rsidRPr="008A704C">
                        <w:rPr>
                          <w:sz w:val="24"/>
                          <w:szCs w:val="24"/>
                          <w:lang w:val="en-US"/>
                        </w:rPr>
                        <w:tab/>
                      </w:r>
                      <w:r w:rsidRPr="008A704C">
                        <w:rPr>
                          <w:sz w:val="24"/>
                          <w:szCs w:val="24"/>
                          <w:lang w:val="en-US"/>
                        </w:rPr>
                        <w:tab/>
                        <w:t>Sifat</w:t>
                      </w:r>
                      <w:r w:rsidRPr="008A704C">
                        <w:rPr>
                          <w:sz w:val="24"/>
                          <w:szCs w:val="24"/>
                          <w:lang w:val="en-US"/>
                        </w:rPr>
                        <w:tab/>
                        <w:t xml:space="preserve">: Buka </w:t>
                      </w:r>
                      <w:proofErr w:type="spellStart"/>
                      <w:r w:rsidRPr="008A704C">
                        <w:rPr>
                          <w:sz w:val="24"/>
                          <w:szCs w:val="24"/>
                          <w:lang w:val="en-US"/>
                        </w:rPr>
                        <w:t>Buku</w:t>
                      </w:r>
                      <w:proofErr w:type="spellEnd"/>
                    </w:p>
                    <w:p w14:paraId="19C6B9FF" w14:textId="1DC9AE45" w:rsidR="008A704C" w:rsidRPr="008A704C" w:rsidRDefault="008A704C">
                      <w:pPr>
                        <w:rPr>
                          <w:sz w:val="24"/>
                          <w:szCs w:val="24"/>
                          <w:lang w:val="en-US"/>
                        </w:rPr>
                      </w:pPr>
                      <w:r w:rsidRPr="008A704C">
                        <w:rPr>
                          <w:sz w:val="24"/>
                          <w:szCs w:val="24"/>
                          <w:lang w:val="en-US"/>
                        </w:rPr>
                        <w:t>Hari</w:t>
                      </w:r>
                      <w:r w:rsidRPr="008A704C">
                        <w:rPr>
                          <w:sz w:val="24"/>
                          <w:szCs w:val="24"/>
                          <w:lang w:val="en-US"/>
                        </w:rPr>
                        <w:tab/>
                      </w:r>
                      <w:r w:rsidRPr="008A704C">
                        <w:rPr>
                          <w:sz w:val="24"/>
                          <w:szCs w:val="24"/>
                          <w:lang w:val="en-US"/>
                        </w:rPr>
                        <w:tab/>
                        <w:t>:</w:t>
                      </w:r>
                      <w:r w:rsidR="006B5F51">
                        <w:rPr>
                          <w:sz w:val="24"/>
                          <w:szCs w:val="24"/>
                          <w:lang w:val="en-US"/>
                        </w:rPr>
                        <w:t xml:space="preserve"> </w:t>
                      </w:r>
                      <w:proofErr w:type="spellStart"/>
                      <w:r w:rsidR="006E7F4D">
                        <w:rPr>
                          <w:sz w:val="24"/>
                          <w:szCs w:val="24"/>
                          <w:lang w:val="en-US"/>
                        </w:rPr>
                        <w:t>Senin</w:t>
                      </w:r>
                      <w:proofErr w:type="spellEnd"/>
                      <w:r w:rsidRPr="008A704C">
                        <w:rPr>
                          <w:sz w:val="24"/>
                          <w:szCs w:val="24"/>
                          <w:lang w:val="en-US"/>
                        </w:rPr>
                        <w:t xml:space="preserve">, </w:t>
                      </w:r>
                      <w:r w:rsidR="006B5F51">
                        <w:rPr>
                          <w:sz w:val="24"/>
                          <w:szCs w:val="24"/>
                          <w:lang w:val="en-US"/>
                        </w:rPr>
                        <w:t>1</w:t>
                      </w:r>
                      <w:r w:rsidR="006E7F4D">
                        <w:rPr>
                          <w:sz w:val="24"/>
                          <w:szCs w:val="24"/>
                          <w:lang w:val="en-US"/>
                        </w:rPr>
                        <w:t>1</w:t>
                      </w:r>
                      <w:r w:rsidRPr="008A704C">
                        <w:rPr>
                          <w:sz w:val="24"/>
                          <w:szCs w:val="24"/>
                          <w:lang w:val="en-US"/>
                        </w:rPr>
                        <w:t xml:space="preserve"> </w:t>
                      </w:r>
                      <w:r w:rsidR="00D71010">
                        <w:rPr>
                          <w:sz w:val="24"/>
                          <w:szCs w:val="24"/>
                          <w:lang w:val="en-US"/>
                        </w:rPr>
                        <w:t xml:space="preserve">Jan </w:t>
                      </w:r>
                      <w:r w:rsidRPr="008A704C">
                        <w:rPr>
                          <w:sz w:val="24"/>
                          <w:szCs w:val="24"/>
                          <w:lang w:val="en-US"/>
                        </w:rPr>
                        <w:t>202</w:t>
                      </w:r>
                      <w:r w:rsidR="00D71010">
                        <w:rPr>
                          <w:sz w:val="24"/>
                          <w:szCs w:val="24"/>
                          <w:lang w:val="en-US"/>
                        </w:rPr>
                        <w:t>1</w:t>
                      </w:r>
                      <w:r w:rsidRPr="008A704C">
                        <w:rPr>
                          <w:sz w:val="24"/>
                          <w:szCs w:val="24"/>
                          <w:lang w:val="en-US"/>
                        </w:rPr>
                        <w:tab/>
                      </w:r>
                      <w:r w:rsidRPr="008A704C">
                        <w:rPr>
                          <w:sz w:val="24"/>
                          <w:szCs w:val="24"/>
                          <w:lang w:val="en-US"/>
                        </w:rPr>
                        <w:tab/>
                      </w:r>
                      <w:r w:rsidRPr="008A704C">
                        <w:rPr>
                          <w:sz w:val="24"/>
                          <w:szCs w:val="24"/>
                          <w:lang w:val="en-US"/>
                        </w:rPr>
                        <w:tab/>
                        <w:t>Waktu</w:t>
                      </w:r>
                      <w:r w:rsidRPr="008A704C">
                        <w:rPr>
                          <w:sz w:val="24"/>
                          <w:szCs w:val="24"/>
                          <w:lang w:val="en-US"/>
                        </w:rPr>
                        <w:tab/>
                        <w:t xml:space="preserve">: </w:t>
                      </w:r>
                      <w:r w:rsidR="006E7F4D">
                        <w:rPr>
                          <w:sz w:val="24"/>
                          <w:szCs w:val="24"/>
                          <w:lang w:val="en-US"/>
                        </w:rPr>
                        <w:t>07</w:t>
                      </w:r>
                      <w:r w:rsidRPr="008A704C">
                        <w:rPr>
                          <w:sz w:val="24"/>
                          <w:szCs w:val="24"/>
                          <w:lang w:val="en-US"/>
                        </w:rPr>
                        <w:t>.</w:t>
                      </w:r>
                      <w:r w:rsidR="006E7F4D">
                        <w:rPr>
                          <w:sz w:val="24"/>
                          <w:szCs w:val="24"/>
                          <w:lang w:val="en-US"/>
                        </w:rPr>
                        <w:t>0</w:t>
                      </w:r>
                      <w:r w:rsidRPr="008A704C">
                        <w:rPr>
                          <w:sz w:val="24"/>
                          <w:szCs w:val="24"/>
                          <w:lang w:val="en-US"/>
                        </w:rPr>
                        <w:t xml:space="preserve">0 – </w:t>
                      </w:r>
                      <w:r w:rsidR="006E7F4D">
                        <w:rPr>
                          <w:sz w:val="24"/>
                          <w:szCs w:val="24"/>
                          <w:lang w:val="en-US"/>
                        </w:rPr>
                        <w:t>08</w:t>
                      </w:r>
                      <w:r w:rsidRPr="008A704C">
                        <w:rPr>
                          <w:sz w:val="24"/>
                          <w:szCs w:val="24"/>
                          <w:lang w:val="en-US"/>
                        </w:rPr>
                        <w:t>.</w:t>
                      </w:r>
                      <w:r w:rsidR="006E7F4D">
                        <w:rPr>
                          <w:sz w:val="24"/>
                          <w:szCs w:val="24"/>
                          <w:lang w:val="en-US"/>
                        </w:rPr>
                        <w:t>3</w:t>
                      </w:r>
                      <w:r w:rsidRPr="008A704C">
                        <w:rPr>
                          <w:sz w:val="24"/>
                          <w:szCs w:val="24"/>
                          <w:lang w:val="en-US"/>
                        </w:rPr>
                        <w:t xml:space="preserve">0 (90 </w:t>
                      </w:r>
                      <w:proofErr w:type="spellStart"/>
                      <w:r w:rsidRPr="008A704C">
                        <w:rPr>
                          <w:sz w:val="24"/>
                          <w:szCs w:val="24"/>
                          <w:lang w:val="en-US"/>
                        </w:rPr>
                        <w:t>menit</w:t>
                      </w:r>
                      <w:proofErr w:type="spellEnd"/>
                      <w:r w:rsidRPr="008A704C">
                        <w:rPr>
                          <w:sz w:val="24"/>
                          <w:szCs w:val="24"/>
                          <w:lang w:val="en-US"/>
                        </w:rPr>
                        <w:t>)</w:t>
                      </w:r>
                    </w:p>
                    <w:p w14:paraId="5AD7AAB8" w14:textId="61D26204" w:rsidR="008A704C" w:rsidRPr="008A704C" w:rsidRDefault="008A704C">
                      <w:pPr>
                        <w:rPr>
                          <w:sz w:val="24"/>
                          <w:szCs w:val="24"/>
                          <w:lang w:val="en-US"/>
                        </w:rPr>
                      </w:pPr>
                      <w:proofErr w:type="spellStart"/>
                      <w:r w:rsidRPr="008A704C">
                        <w:rPr>
                          <w:sz w:val="24"/>
                          <w:szCs w:val="24"/>
                          <w:lang w:val="en-US"/>
                        </w:rPr>
                        <w:t>Kelompok</w:t>
                      </w:r>
                      <w:proofErr w:type="spellEnd"/>
                      <w:r w:rsidRPr="008A704C">
                        <w:rPr>
                          <w:sz w:val="24"/>
                          <w:szCs w:val="24"/>
                          <w:lang w:val="en-US"/>
                        </w:rPr>
                        <w:t xml:space="preserve"> </w:t>
                      </w:r>
                      <w:r w:rsidRPr="008A704C">
                        <w:rPr>
                          <w:sz w:val="24"/>
                          <w:szCs w:val="24"/>
                          <w:lang w:val="en-US"/>
                        </w:rPr>
                        <w:tab/>
                        <w:t xml:space="preserve">: </w:t>
                      </w:r>
                      <w:r>
                        <w:rPr>
                          <w:sz w:val="24"/>
                          <w:szCs w:val="24"/>
                          <w:lang w:val="en-US"/>
                        </w:rPr>
                        <w:t>A</w:t>
                      </w:r>
                      <w:r w:rsidRPr="008A704C">
                        <w:rPr>
                          <w:sz w:val="24"/>
                          <w:szCs w:val="24"/>
                          <w:lang w:val="en-US"/>
                        </w:rPr>
                        <w:t>12.650</w:t>
                      </w:r>
                      <w:r w:rsidR="006E7F4D">
                        <w:rPr>
                          <w:sz w:val="24"/>
                          <w:szCs w:val="24"/>
                          <w:lang w:val="en-US"/>
                        </w:rPr>
                        <w:t>5</w:t>
                      </w:r>
                      <w:r w:rsidR="006B5F51">
                        <w:rPr>
                          <w:sz w:val="24"/>
                          <w:szCs w:val="24"/>
                          <w:lang w:val="en-US"/>
                        </w:rPr>
                        <w:tab/>
                      </w:r>
                      <w:r w:rsidRPr="008A704C">
                        <w:rPr>
                          <w:sz w:val="24"/>
                          <w:szCs w:val="24"/>
                          <w:lang w:val="en-US"/>
                        </w:rPr>
                        <w:tab/>
                      </w:r>
                      <w:r w:rsidRPr="008A704C">
                        <w:rPr>
                          <w:sz w:val="24"/>
                          <w:szCs w:val="24"/>
                          <w:lang w:val="en-US"/>
                        </w:rPr>
                        <w:tab/>
                      </w:r>
                      <w:r w:rsidRPr="008A704C">
                        <w:rPr>
                          <w:sz w:val="24"/>
                          <w:szCs w:val="24"/>
                          <w:lang w:val="en-US"/>
                        </w:rPr>
                        <w:tab/>
                      </w:r>
                      <w:proofErr w:type="spellStart"/>
                      <w:r w:rsidRPr="008A704C">
                        <w:rPr>
                          <w:sz w:val="24"/>
                          <w:szCs w:val="24"/>
                          <w:lang w:val="en-US"/>
                        </w:rPr>
                        <w:t>Dosen</w:t>
                      </w:r>
                      <w:proofErr w:type="spellEnd"/>
                      <w:r w:rsidRPr="008A704C">
                        <w:rPr>
                          <w:sz w:val="24"/>
                          <w:szCs w:val="24"/>
                          <w:lang w:val="en-US"/>
                        </w:rPr>
                        <w:tab/>
                        <w:t xml:space="preserve">: </w:t>
                      </w:r>
                      <w:proofErr w:type="spellStart"/>
                      <w:r w:rsidRPr="008A704C">
                        <w:rPr>
                          <w:sz w:val="24"/>
                          <w:szCs w:val="24"/>
                          <w:lang w:val="en-US"/>
                        </w:rPr>
                        <w:t>Sasono</w:t>
                      </w:r>
                      <w:proofErr w:type="spellEnd"/>
                      <w:r w:rsidRPr="008A704C">
                        <w:rPr>
                          <w:sz w:val="24"/>
                          <w:szCs w:val="24"/>
                          <w:lang w:val="en-US"/>
                        </w:rPr>
                        <w:t xml:space="preserve"> Wibowo, SE.,</w:t>
                      </w:r>
                      <w:proofErr w:type="spellStart"/>
                      <w:r w:rsidRPr="008A704C">
                        <w:rPr>
                          <w:sz w:val="24"/>
                          <w:szCs w:val="24"/>
                          <w:lang w:val="en-US"/>
                        </w:rPr>
                        <w:t>M.Kom</w:t>
                      </w:r>
                      <w:proofErr w:type="spellEnd"/>
                      <w:r w:rsidRPr="008A704C">
                        <w:rPr>
                          <w:sz w:val="24"/>
                          <w:szCs w:val="24"/>
                          <w:lang w:val="en-US"/>
                        </w:rPr>
                        <w:t>.</w:t>
                      </w:r>
                    </w:p>
                  </w:txbxContent>
                </v:textbox>
              </v:rect>
            </w:pict>
          </mc:Fallback>
        </mc:AlternateContent>
      </w:r>
    </w:p>
    <w:p w14:paraId="053F447D" w14:textId="4FA5B3DE" w:rsidR="00073732" w:rsidRDefault="00073732" w:rsidP="00073732">
      <w:pPr>
        <w:widowControl/>
        <w:autoSpaceDE/>
        <w:autoSpaceDN/>
        <w:ind w:left="720"/>
        <w:jc w:val="both"/>
      </w:pPr>
    </w:p>
    <w:p w14:paraId="22F21D9F" w14:textId="3D672BA9" w:rsidR="008A704C" w:rsidRDefault="008A704C" w:rsidP="00073732">
      <w:pPr>
        <w:widowControl/>
        <w:autoSpaceDE/>
        <w:autoSpaceDN/>
        <w:ind w:left="720"/>
        <w:jc w:val="both"/>
      </w:pPr>
    </w:p>
    <w:p w14:paraId="3A02D680" w14:textId="19EBB9C1" w:rsidR="008A704C" w:rsidRDefault="008A704C" w:rsidP="00073732">
      <w:pPr>
        <w:widowControl/>
        <w:autoSpaceDE/>
        <w:autoSpaceDN/>
        <w:ind w:left="720"/>
        <w:jc w:val="both"/>
      </w:pPr>
    </w:p>
    <w:p w14:paraId="0341DF02" w14:textId="1115048E" w:rsidR="008A704C" w:rsidRDefault="008A704C" w:rsidP="00073732">
      <w:pPr>
        <w:widowControl/>
        <w:autoSpaceDE/>
        <w:autoSpaceDN/>
        <w:ind w:left="720"/>
        <w:jc w:val="both"/>
      </w:pPr>
    </w:p>
    <w:p w14:paraId="6E5C713C" w14:textId="6B70FDBC" w:rsidR="008A704C" w:rsidRDefault="008A704C" w:rsidP="00073732">
      <w:pPr>
        <w:widowControl/>
        <w:autoSpaceDE/>
        <w:autoSpaceDN/>
        <w:ind w:left="720"/>
        <w:jc w:val="both"/>
      </w:pPr>
    </w:p>
    <w:p w14:paraId="68C307B6" w14:textId="1D0BB90C" w:rsidR="008A704C" w:rsidRDefault="008A704C" w:rsidP="00073732">
      <w:pPr>
        <w:widowControl/>
        <w:autoSpaceDE/>
        <w:autoSpaceDN/>
        <w:ind w:left="720"/>
        <w:jc w:val="both"/>
      </w:pPr>
    </w:p>
    <w:p w14:paraId="65C6B25C" w14:textId="12B56BAF" w:rsidR="008A704C" w:rsidRDefault="008A704C" w:rsidP="00073732">
      <w:pPr>
        <w:widowControl/>
        <w:autoSpaceDE/>
        <w:autoSpaceDN/>
        <w:ind w:left="720"/>
        <w:jc w:val="both"/>
      </w:pPr>
    </w:p>
    <w:p w14:paraId="54F0E081" w14:textId="37E19D17" w:rsidR="008A704C" w:rsidRDefault="008A704C" w:rsidP="00073732">
      <w:pPr>
        <w:widowControl/>
        <w:autoSpaceDE/>
        <w:autoSpaceDN/>
        <w:ind w:left="720"/>
        <w:jc w:val="both"/>
      </w:pPr>
    </w:p>
    <w:p w14:paraId="77C92E2F" w14:textId="129ED046" w:rsidR="0087060C" w:rsidRPr="0087060C" w:rsidRDefault="0087060C" w:rsidP="0087060C">
      <w:pPr>
        <w:ind w:left="284"/>
        <w:rPr>
          <w:rFonts w:ascii="Trebuchet MS" w:hAnsi="Trebuchet MS" w:cs="Trebuchet MS"/>
          <w:b/>
          <w:i/>
        </w:rPr>
      </w:pPr>
      <w:r w:rsidRPr="0087060C">
        <w:rPr>
          <w:rFonts w:ascii="Trebuchet MS" w:hAnsi="Trebuchet MS" w:cs="Trebuchet MS"/>
          <w:b/>
          <w:i/>
        </w:rPr>
        <w:t xml:space="preserve">Soal I.  (80%)     </w:t>
      </w:r>
    </w:p>
    <w:p w14:paraId="7BFDB56F" w14:textId="77777777" w:rsidR="0087060C" w:rsidRPr="0087060C" w:rsidRDefault="0087060C" w:rsidP="0087060C">
      <w:pPr>
        <w:spacing w:line="300" w:lineRule="atLeast"/>
        <w:ind w:left="284"/>
        <w:outlineLvl w:val="3"/>
        <w:rPr>
          <w:b/>
          <w:bCs/>
        </w:rPr>
      </w:pPr>
      <w:r w:rsidRPr="0087060C">
        <w:rPr>
          <w:b/>
          <w:bCs/>
          <w:lang w:val="sv-SE"/>
        </w:rPr>
        <w:t>Narasi Manual Prosedur Penjualan</w:t>
      </w:r>
    </w:p>
    <w:p w14:paraId="4F2666F9" w14:textId="77777777" w:rsidR="0087060C" w:rsidRPr="0087060C" w:rsidRDefault="0087060C" w:rsidP="0087060C">
      <w:pPr>
        <w:spacing w:line="330" w:lineRule="atLeast"/>
        <w:ind w:left="284" w:right="283"/>
        <w:jc w:val="both"/>
      </w:pPr>
      <w:r w:rsidRPr="0087060C">
        <w:t>        Prosedur penjualan barang untuk pelanggan dimulai pada saat kasir mendapatkan pesanan oleh pelanggan yang datang ke toko. Kasir membuatkan nota penjualan berdasarkan keranjang barang yang di bawa </w:t>
      </w:r>
      <w:r w:rsidRPr="0087060C">
        <w:rPr>
          <w:i/>
          <w:iCs/>
        </w:rPr>
        <w:t>pelanggan</w:t>
      </w:r>
      <w:r w:rsidRPr="0087060C">
        <w:t>. Setalah terjadi transaksi penjualan kasir menyerahkan nota penjualan rangkap satu ke pelanggan retail beserta barang belanjanya yang sudah di bungkus dan nota penjualan rangkap dua diarsipkan. Setiap penggantian/shift kasir, kasir menyerahkan nota penjualan rangkap dua dan uang kasnya di berikan ke supervisor. Setelah supervisor menerima nota penjualan rangkap dua dan uang kasnya, supervisor melakukan update kartu stok. Setiap akhir periode (hari/bulanan) supervisor membuatkan laporan penjualan/harian/bulanan dan laporan persediaan berdasarkan nota penjualan dan kartu stok. Setiap hari supervisor menyerahkan laporan penjualan/harian/bulanan, laporan persediaan, nota penjualan dan uang kas ke asisten kepala toko untuk di koreksi dan disahkan. Selanjutnya laporan penjualan dan laporan persediaan sudah disahkan asisten kepala toko akan diserahkan laporan tersebut ke kepala toko.</w:t>
      </w:r>
    </w:p>
    <w:p w14:paraId="0F493DD8" w14:textId="77777777" w:rsidR="0087060C" w:rsidRPr="0087060C" w:rsidRDefault="0087060C" w:rsidP="0087060C">
      <w:pPr>
        <w:spacing w:line="330" w:lineRule="atLeast"/>
        <w:ind w:left="284"/>
        <w:jc w:val="both"/>
        <w:rPr>
          <w:b/>
          <w:i/>
        </w:rPr>
      </w:pPr>
      <w:r w:rsidRPr="0087060C">
        <w:rPr>
          <w:b/>
          <w:i/>
        </w:rPr>
        <w:t>Berdasarkan Narasi tersebut, buatlah :</w:t>
      </w:r>
    </w:p>
    <w:p w14:paraId="07D643B7" w14:textId="77777777" w:rsidR="0087060C" w:rsidRPr="0087060C" w:rsidRDefault="0087060C" w:rsidP="0087060C">
      <w:pPr>
        <w:pStyle w:val="ListParagraph"/>
        <w:widowControl/>
        <w:numPr>
          <w:ilvl w:val="0"/>
          <w:numId w:val="5"/>
        </w:numPr>
        <w:autoSpaceDE/>
        <w:autoSpaceDN/>
        <w:spacing w:line="330" w:lineRule="atLeast"/>
        <w:ind w:left="284" w:firstLine="0"/>
        <w:contextualSpacing/>
      </w:pPr>
      <w:r w:rsidRPr="0087060C">
        <w:t>FOD nya</w:t>
      </w:r>
    </w:p>
    <w:p w14:paraId="41F07874" w14:textId="77777777" w:rsidR="0087060C" w:rsidRPr="0087060C" w:rsidRDefault="0087060C" w:rsidP="0087060C">
      <w:pPr>
        <w:pStyle w:val="ListParagraph"/>
        <w:widowControl/>
        <w:numPr>
          <w:ilvl w:val="0"/>
          <w:numId w:val="5"/>
        </w:numPr>
        <w:autoSpaceDE/>
        <w:autoSpaceDN/>
        <w:spacing w:line="330" w:lineRule="atLeast"/>
        <w:ind w:left="284" w:firstLine="0"/>
        <w:contextualSpacing/>
      </w:pPr>
      <w:r w:rsidRPr="0087060C">
        <w:t>Desain dokumen yang diperlukan</w:t>
      </w:r>
    </w:p>
    <w:p w14:paraId="4AC01A0D" w14:textId="77777777" w:rsidR="0087060C" w:rsidRPr="0087060C" w:rsidRDefault="0087060C" w:rsidP="0087060C">
      <w:pPr>
        <w:pStyle w:val="ListParagraph"/>
        <w:ind w:left="284" w:firstLine="0"/>
      </w:pPr>
    </w:p>
    <w:p w14:paraId="46B43A71" w14:textId="77777777" w:rsidR="0087060C" w:rsidRPr="0087060C" w:rsidRDefault="0087060C" w:rsidP="0087060C">
      <w:pPr>
        <w:ind w:left="284"/>
        <w:jc w:val="both"/>
        <w:rPr>
          <w:b/>
          <w:i/>
        </w:rPr>
      </w:pPr>
      <w:r w:rsidRPr="0087060C">
        <w:rPr>
          <w:b/>
          <w:i/>
        </w:rPr>
        <w:t>Soal II ( 20 %)</w:t>
      </w:r>
    </w:p>
    <w:p w14:paraId="0B32D31A" w14:textId="77777777" w:rsidR="0087060C" w:rsidRPr="0087060C" w:rsidRDefault="0087060C" w:rsidP="0087060C">
      <w:pPr>
        <w:pStyle w:val="ListParagraph"/>
        <w:widowControl/>
        <w:numPr>
          <w:ilvl w:val="0"/>
          <w:numId w:val="6"/>
        </w:numPr>
        <w:autoSpaceDE/>
        <w:autoSpaceDN/>
        <w:spacing w:line="330" w:lineRule="atLeast"/>
        <w:ind w:left="284" w:firstLine="0"/>
        <w:contextualSpacing/>
      </w:pPr>
      <w:r w:rsidRPr="0087060C">
        <w:t>Apa yang dimaksud dengan formulir dan mengapa diperlukan</w:t>
      </w:r>
    </w:p>
    <w:p w14:paraId="37D93BF3" w14:textId="77777777" w:rsidR="0087060C" w:rsidRPr="0087060C" w:rsidRDefault="0087060C" w:rsidP="0087060C">
      <w:pPr>
        <w:pStyle w:val="ListParagraph"/>
        <w:widowControl/>
        <w:numPr>
          <w:ilvl w:val="0"/>
          <w:numId w:val="6"/>
        </w:numPr>
        <w:autoSpaceDE/>
        <w:autoSpaceDN/>
        <w:spacing w:line="330" w:lineRule="atLeast"/>
        <w:contextualSpacing/>
      </w:pPr>
      <w:r w:rsidRPr="0087060C">
        <w:t>Pertimbangan apa saja yang harus dilakukan untuk merancang formulir</w:t>
      </w:r>
    </w:p>
    <w:p w14:paraId="23DDB943" w14:textId="77777777" w:rsidR="0087060C" w:rsidRPr="0087060C" w:rsidRDefault="0087060C" w:rsidP="0087060C"/>
    <w:p w14:paraId="2C5546EF" w14:textId="77777777" w:rsidR="00C872F8" w:rsidRPr="00D71010" w:rsidRDefault="00C872F8">
      <w:pPr>
        <w:pStyle w:val="BodyText"/>
        <w:rPr>
          <w:sz w:val="20"/>
        </w:rPr>
      </w:pPr>
    </w:p>
    <w:p w14:paraId="5E8F0029" w14:textId="77777777" w:rsidR="00C872F8" w:rsidRDefault="00C872F8">
      <w:pPr>
        <w:pStyle w:val="BodyText"/>
        <w:rPr>
          <w:sz w:val="20"/>
        </w:rPr>
      </w:pPr>
    </w:p>
    <w:p w14:paraId="2F060DB8" w14:textId="77777777" w:rsidR="00C872F8" w:rsidRDefault="00C872F8">
      <w:pPr>
        <w:pStyle w:val="BodyText"/>
        <w:spacing w:before="5"/>
        <w:rPr>
          <w:sz w:val="13"/>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0"/>
        <w:gridCol w:w="3891"/>
      </w:tblGrid>
      <w:tr w:rsidR="00C872F8" w14:paraId="48E0BDD3" w14:textId="77777777">
        <w:trPr>
          <w:trHeight w:val="275"/>
        </w:trPr>
        <w:tc>
          <w:tcPr>
            <w:tcW w:w="4770" w:type="dxa"/>
          </w:tcPr>
          <w:p w14:paraId="16492A1B" w14:textId="0FA181CE" w:rsidR="00C872F8" w:rsidRDefault="00C872F8">
            <w:pPr>
              <w:pStyle w:val="TableParagraph"/>
              <w:spacing w:line="256" w:lineRule="exact"/>
              <w:ind w:left="1734"/>
              <w:rPr>
                <w:sz w:val="24"/>
              </w:rPr>
            </w:pPr>
          </w:p>
        </w:tc>
        <w:tc>
          <w:tcPr>
            <w:tcW w:w="3891" w:type="dxa"/>
          </w:tcPr>
          <w:p w14:paraId="0FE1149E" w14:textId="4F29BF6C" w:rsidR="00C872F8" w:rsidRDefault="00C872F8">
            <w:pPr>
              <w:pStyle w:val="TableParagraph"/>
              <w:spacing w:line="256" w:lineRule="exact"/>
              <w:ind w:left="1163"/>
              <w:rPr>
                <w:sz w:val="24"/>
              </w:rPr>
            </w:pPr>
          </w:p>
        </w:tc>
      </w:tr>
      <w:tr w:rsidR="00C872F8" w14:paraId="00BA9A6F" w14:textId="77777777">
        <w:trPr>
          <w:trHeight w:val="1932"/>
        </w:trPr>
        <w:tc>
          <w:tcPr>
            <w:tcW w:w="4770" w:type="dxa"/>
          </w:tcPr>
          <w:p w14:paraId="483AF428" w14:textId="354D6316" w:rsidR="00C872F8" w:rsidRDefault="00C872F8" w:rsidP="008A704C">
            <w:pPr>
              <w:pStyle w:val="TableParagraph"/>
              <w:spacing w:before="207"/>
              <w:jc w:val="center"/>
              <w:rPr>
                <w:sz w:val="24"/>
              </w:rPr>
            </w:pPr>
          </w:p>
        </w:tc>
        <w:tc>
          <w:tcPr>
            <w:tcW w:w="3891" w:type="dxa"/>
          </w:tcPr>
          <w:p w14:paraId="26FE316B" w14:textId="41FD8112" w:rsidR="00C872F8" w:rsidRDefault="00C872F8">
            <w:pPr>
              <w:pStyle w:val="TableParagraph"/>
              <w:spacing w:before="207"/>
              <w:ind w:left="1031" w:right="1022"/>
              <w:jc w:val="center"/>
              <w:rPr>
                <w:sz w:val="24"/>
              </w:rPr>
            </w:pPr>
          </w:p>
        </w:tc>
      </w:tr>
    </w:tbl>
    <w:p w14:paraId="11C34F85" w14:textId="77777777" w:rsidR="009F2784" w:rsidRDefault="009F2784"/>
    <w:sectPr w:rsidR="009F2784">
      <w:type w:val="continuous"/>
      <w:pgSz w:w="11910" w:h="16840"/>
      <w:pgMar w:top="180" w:right="15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438"/>
    <w:multiLevelType w:val="hybridMultilevel"/>
    <w:tmpl w:val="5DCCD26E"/>
    <w:lvl w:ilvl="0" w:tplc="5ED8F68A">
      <w:start w:val="1"/>
      <w:numFmt w:val="decimal"/>
      <w:lvlText w:val="%1."/>
      <w:lvlJc w:val="left"/>
      <w:pPr>
        <w:ind w:left="931" w:hanging="360"/>
        <w:jc w:val="left"/>
      </w:pPr>
      <w:rPr>
        <w:rFonts w:ascii="Times New Roman" w:eastAsia="Times New Roman" w:hAnsi="Times New Roman" w:cs="Times New Roman" w:hint="default"/>
        <w:spacing w:val="-16"/>
        <w:w w:val="99"/>
        <w:sz w:val="24"/>
        <w:szCs w:val="24"/>
        <w:lang w:val="id" w:eastAsia="en-US" w:bidi="ar-SA"/>
      </w:rPr>
    </w:lvl>
    <w:lvl w:ilvl="1" w:tplc="ADF06256">
      <w:numFmt w:val="bullet"/>
      <w:lvlText w:val="•"/>
      <w:lvlJc w:val="left"/>
      <w:pPr>
        <w:ind w:left="1764" w:hanging="360"/>
      </w:pPr>
      <w:rPr>
        <w:rFonts w:hint="default"/>
        <w:lang w:val="id" w:eastAsia="en-US" w:bidi="ar-SA"/>
      </w:rPr>
    </w:lvl>
    <w:lvl w:ilvl="2" w:tplc="1A962B4E">
      <w:numFmt w:val="bullet"/>
      <w:lvlText w:val="•"/>
      <w:lvlJc w:val="left"/>
      <w:pPr>
        <w:ind w:left="2589" w:hanging="360"/>
      </w:pPr>
      <w:rPr>
        <w:rFonts w:hint="default"/>
        <w:lang w:val="id" w:eastAsia="en-US" w:bidi="ar-SA"/>
      </w:rPr>
    </w:lvl>
    <w:lvl w:ilvl="3" w:tplc="ACD882FE">
      <w:numFmt w:val="bullet"/>
      <w:lvlText w:val="•"/>
      <w:lvlJc w:val="left"/>
      <w:pPr>
        <w:ind w:left="3413" w:hanging="360"/>
      </w:pPr>
      <w:rPr>
        <w:rFonts w:hint="default"/>
        <w:lang w:val="id" w:eastAsia="en-US" w:bidi="ar-SA"/>
      </w:rPr>
    </w:lvl>
    <w:lvl w:ilvl="4" w:tplc="CC961716">
      <w:numFmt w:val="bullet"/>
      <w:lvlText w:val="•"/>
      <w:lvlJc w:val="left"/>
      <w:pPr>
        <w:ind w:left="4238" w:hanging="360"/>
      </w:pPr>
      <w:rPr>
        <w:rFonts w:hint="default"/>
        <w:lang w:val="id" w:eastAsia="en-US" w:bidi="ar-SA"/>
      </w:rPr>
    </w:lvl>
    <w:lvl w:ilvl="5" w:tplc="01C0661C">
      <w:numFmt w:val="bullet"/>
      <w:lvlText w:val="•"/>
      <w:lvlJc w:val="left"/>
      <w:pPr>
        <w:ind w:left="5063" w:hanging="360"/>
      </w:pPr>
      <w:rPr>
        <w:rFonts w:hint="default"/>
        <w:lang w:val="id" w:eastAsia="en-US" w:bidi="ar-SA"/>
      </w:rPr>
    </w:lvl>
    <w:lvl w:ilvl="6" w:tplc="DB7E32A2">
      <w:numFmt w:val="bullet"/>
      <w:lvlText w:val="•"/>
      <w:lvlJc w:val="left"/>
      <w:pPr>
        <w:ind w:left="5887" w:hanging="360"/>
      </w:pPr>
      <w:rPr>
        <w:rFonts w:hint="default"/>
        <w:lang w:val="id" w:eastAsia="en-US" w:bidi="ar-SA"/>
      </w:rPr>
    </w:lvl>
    <w:lvl w:ilvl="7" w:tplc="D8503046">
      <w:numFmt w:val="bullet"/>
      <w:lvlText w:val="•"/>
      <w:lvlJc w:val="left"/>
      <w:pPr>
        <w:ind w:left="6712" w:hanging="360"/>
      </w:pPr>
      <w:rPr>
        <w:rFonts w:hint="default"/>
        <w:lang w:val="id" w:eastAsia="en-US" w:bidi="ar-SA"/>
      </w:rPr>
    </w:lvl>
    <w:lvl w:ilvl="8" w:tplc="728CF72C">
      <w:numFmt w:val="bullet"/>
      <w:lvlText w:val="•"/>
      <w:lvlJc w:val="left"/>
      <w:pPr>
        <w:ind w:left="7537" w:hanging="360"/>
      </w:pPr>
      <w:rPr>
        <w:rFonts w:hint="default"/>
        <w:lang w:val="id" w:eastAsia="en-US" w:bidi="ar-SA"/>
      </w:rPr>
    </w:lvl>
  </w:abstractNum>
  <w:abstractNum w:abstractNumId="1" w15:restartNumberingAfterBreak="0">
    <w:nsid w:val="0A6D1935"/>
    <w:multiLevelType w:val="hybridMultilevel"/>
    <w:tmpl w:val="903A90FA"/>
    <w:lvl w:ilvl="0" w:tplc="32F0AA42">
      <w:numFmt w:val="bullet"/>
      <w:lvlText w:val=""/>
      <w:lvlJc w:val="left"/>
      <w:pPr>
        <w:ind w:left="931" w:hanging="360"/>
      </w:pPr>
      <w:rPr>
        <w:rFonts w:ascii="Wingdings" w:eastAsia="Wingdings" w:hAnsi="Wingdings" w:cs="Wingdings" w:hint="default"/>
        <w:w w:val="100"/>
        <w:sz w:val="24"/>
        <w:szCs w:val="24"/>
        <w:lang w:val="id" w:eastAsia="en-US" w:bidi="ar-SA"/>
      </w:rPr>
    </w:lvl>
    <w:lvl w:ilvl="1" w:tplc="1C80D14C">
      <w:numFmt w:val="bullet"/>
      <w:lvlText w:val="•"/>
      <w:lvlJc w:val="left"/>
      <w:pPr>
        <w:ind w:left="1764" w:hanging="360"/>
      </w:pPr>
      <w:rPr>
        <w:rFonts w:hint="default"/>
        <w:lang w:val="id" w:eastAsia="en-US" w:bidi="ar-SA"/>
      </w:rPr>
    </w:lvl>
    <w:lvl w:ilvl="2" w:tplc="D1820E90">
      <w:numFmt w:val="bullet"/>
      <w:lvlText w:val="•"/>
      <w:lvlJc w:val="left"/>
      <w:pPr>
        <w:ind w:left="2589" w:hanging="360"/>
      </w:pPr>
      <w:rPr>
        <w:rFonts w:hint="default"/>
        <w:lang w:val="id" w:eastAsia="en-US" w:bidi="ar-SA"/>
      </w:rPr>
    </w:lvl>
    <w:lvl w:ilvl="3" w:tplc="0960F46C">
      <w:numFmt w:val="bullet"/>
      <w:lvlText w:val="•"/>
      <w:lvlJc w:val="left"/>
      <w:pPr>
        <w:ind w:left="3413" w:hanging="360"/>
      </w:pPr>
      <w:rPr>
        <w:rFonts w:hint="default"/>
        <w:lang w:val="id" w:eastAsia="en-US" w:bidi="ar-SA"/>
      </w:rPr>
    </w:lvl>
    <w:lvl w:ilvl="4" w:tplc="83445112">
      <w:numFmt w:val="bullet"/>
      <w:lvlText w:val="•"/>
      <w:lvlJc w:val="left"/>
      <w:pPr>
        <w:ind w:left="4238" w:hanging="360"/>
      </w:pPr>
      <w:rPr>
        <w:rFonts w:hint="default"/>
        <w:lang w:val="id" w:eastAsia="en-US" w:bidi="ar-SA"/>
      </w:rPr>
    </w:lvl>
    <w:lvl w:ilvl="5" w:tplc="8FAAFB08">
      <w:numFmt w:val="bullet"/>
      <w:lvlText w:val="•"/>
      <w:lvlJc w:val="left"/>
      <w:pPr>
        <w:ind w:left="5063" w:hanging="360"/>
      </w:pPr>
      <w:rPr>
        <w:rFonts w:hint="default"/>
        <w:lang w:val="id" w:eastAsia="en-US" w:bidi="ar-SA"/>
      </w:rPr>
    </w:lvl>
    <w:lvl w:ilvl="6" w:tplc="211C7446">
      <w:numFmt w:val="bullet"/>
      <w:lvlText w:val="•"/>
      <w:lvlJc w:val="left"/>
      <w:pPr>
        <w:ind w:left="5887" w:hanging="360"/>
      </w:pPr>
      <w:rPr>
        <w:rFonts w:hint="default"/>
        <w:lang w:val="id" w:eastAsia="en-US" w:bidi="ar-SA"/>
      </w:rPr>
    </w:lvl>
    <w:lvl w:ilvl="7" w:tplc="0A0E1C8E">
      <w:numFmt w:val="bullet"/>
      <w:lvlText w:val="•"/>
      <w:lvlJc w:val="left"/>
      <w:pPr>
        <w:ind w:left="6712" w:hanging="360"/>
      </w:pPr>
      <w:rPr>
        <w:rFonts w:hint="default"/>
        <w:lang w:val="id" w:eastAsia="en-US" w:bidi="ar-SA"/>
      </w:rPr>
    </w:lvl>
    <w:lvl w:ilvl="8" w:tplc="BCE88DC2">
      <w:numFmt w:val="bullet"/>
      <w:lvlText w:val="•"/>
      <w:lvlJc w:val="left"/>
      <w:pPr>
        <w:ind w:left="7537" w:hanging="360"/>
      </w:pPr>
      <w:rPr>
        <w:rFonts w:hint="default"/>
        <w:lang w:val="id" w:eastAsia="en-US" w:bidi="ar-SA"/>
      </w:rPr>
    </w:lvl>
  </w:abstractNum>
  <w:abstractNum w:abstractNumId="2" w15:restartNumberingAfterBreak="0">
    <w:nsid w:val="24A61F91"/>
    <w:multiLevelType w:val="hybridMultilevel"/>
    <w:tmpl w:val="C79ADF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E0D2CDE"/>
    <w:multiLevelType w:val="hybridMultilevel"/>
    <w:tmpl w:val="C8A60BF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6A52F0D"/>
    <w:multiLevelType w:val="hybridMultilevel"/>
    <w:tmpl w:val="E98AF702"/>
    <w:lvl w:ilvl="0" w:tplc="D2FC8A72">
      <w:start w:val="1"/>
      <w:numFmt w:val="decimal"/>
      <w:lvlText w:val="%1."/>
      <w:lvlJc w:val="left"/>
      <w:pPr>
        <w:ind w:left="502" w:hanging="360"/>
      </w:pPr>
      <w:rPr>
        <w:rFonts w:hint="default"/>
        <w:b w:val="0"/>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15:restartNumberingAfterBreak="0">
    <w:nsid w:val="5F533160"/>
    <w:multiLevelType w:val="hybridMultilevel"/>
    <w:tmpl w:val="ED8CC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F8"/>
    <w:rsid w:val="00073732"/>
    <w:rsid w:val="001D761E"/>
    <w:rsid w:val="00582611"/>
    <w:rsid w:val="006B5F51"/>
    <w:rsid w:val="006E7F4D"/>
    <w:rsid w:val="0087060C"/>
    <w:rsid w:val="008A704C"/>
    <w:rsid w:val="008D14F3"/>
    <w:rsid w:val="009F2784"/>
    <w:rsid w:val="00C872F8"/>
    <w:rsid w:val="00CA618C"/>
    <w:rsid w:val="00D71010"/>
    <w:rsid w:val="00DA52E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56D8"/>
  <w15:docId w15:val="{5964612E-34B7-49B5-AFF8-7186B3E1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93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3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UNIVERSITAS DIAN NUSWANTORO</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UNIVERSITAS DIAN NUSWANTORO</dc:title>
  <dc:creator>ghiyatsi</dc:creator>
  <cp:lastModifiedBy>3g power</cp:lastModifiedBy>
  <cp:revision>4</cp:revision>
  <dcterms:created xsi:type="dcterms:W3CDTF">2021-01-04T13:20:00Z</dcterms:created>
  <dcterms:modified xsi:type="dcterms:W3CDTF">2021-12-21T15:02:00Z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2010</vt:lpwstr>
  </property>
  <property fmtid="{D5CDD505-2E9C-101B-9397-08002B2CF9AE}" pid="4" name="LastSaved">
    <vt:filetime>2020-11-02T00:00:00Z</vt:filetime>
  </property>
</Properties>
</file>